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C0F83" w14:textId="77777777" w:rsidR="00535B1D" w:rsidRPr="00BD39A4" w:rsidRDefault="00535B1D" w:rsidP="00535B1D">
      <w:pPr>
        <w:rPr>
          <w:rFonts w:ascii="Verdana" w:hAnsi="Verdana"/>
          <w:b/>
          <w:sz w:val="28"/>
        </w:rPr>
      </w:pPr>
    </w:p>
    <w:p w14:paraId="1E8BD255" w14:textId="77777777" w:rsidR="00535B1D" w:rsidRPr="00577D4B" w:rsidRDefault="00535B1D" w:rsidP="00535B1D">
      <w:pPr>
        <w:jc w:val="center"/>
        <w:rPr>
          <w:rFonts w:ascii="Verdana" w:hAnsi="Verdana"/>
          <w:b/>
          <w:sz w:val="36"/>
          <w:szCs w:val="36"/>
        </w:rPr>
      </w:pPr>
      <w:r w:rsidRPr="00577D4B">
        <w:rPr>
          <w:rFonts w:ascii="Verdana" w:hAnsi="Verdana"/>
          <w:b/>
          <w:sz w:val="36"/>
          <w:szCs w:val="36"/>
        </w:rPr>
        <w:t>DAILY CHECKLIST</w:t>
      </w:r>
    </w:p>
    <w:p w14:paraId="7510D421" w14:textId="77777777" w:rsidR="00535B1D" w:rsidRPr="00577D4B" w:rsidRDefault="00535B1D" w:rsidP="00535B1D">
      <w:pPr>
        <w:jc w:val="center"/>
        <w:rPr>
          <w:rFonts w:ascii="Verdana" w:hAnsi="Verdana"/>
          <w:sz w:val="36"/>
          <w:szCs w:val="36"/>
        </w:rPr>
      </w:pPr>
      <w:r w:rsidRPr="00577D4B">
        <w:rPr>
          <w:rFonts w:ascii="Verdana" w:hAnsi="Verdana"/>
          <w:sz w:val="36"/>
          <w:szCs w:val="36"/>
        </w:rPr>
        <w:t>4-H Fish Stewards</w:t>
      </w:r>
    </w:p>
    <w:p w14:paraId="21A6DA3F" w14:textId="77777777" w:rsidR="00535B1D" w:rsidRPr="00577D4B" w:rsidRDefault="00535B1D" w:rsidP="00535B1D">
      <w:pPr>
        <w:jc w:val="center"/>
        <w:rPr>
          <w:rFonts w:asciiTheme="minorHAnsi" w:hAnsiTheme="minorHAnsi"/>
          <w:b/>
          <w:sz w:val="28"/>
        </w:rPr>
      </w:pPr>
    </w:p>
    <w:p w14:paraId="190F57DD" w14:textId="77777777" w:rsidR="00535B1D" w:rsidRPr="00577D4B" w:rsidRDefault="00535B1D" w:rsidP="00535B1D">
      <w:pPr>
        <w:pStyle w:val="ListParagraph"/>
        <w:numPr>
          <w:ilvl w:val="0"/>
          <w:numId w:val="1"/>
        </w:numPr>
        <w:rPr>
          <w:rFonts w:asciiTheme="minorHAnsi" w:hAnsiTheme="minorHAnsi"/>
          <w:sz w:val="28"/>
          <w:szCs w:val="28"/>
        </w:rPr>
      </w:pPr>
      <w:r w:rsidRPr="00577D4B">
        <w:rPr>
          <w:rFonts w:asciiTheme="minorHAnsi" w:hAnsiTheme="minorHAnsi"/>
          <w:b/>
          <w:sz w:val="28"/>
          <w:szCs w:val="28"/>
        </w:rPr>
        <w:t xml:space="preserve">Remove cover and check to make sure the </w:t>
      </w:r>
      <w:r w:rsidR="00577D4B" w:rsidRPr="00577D4B">
        <w:rPr>
          <w:rFonts w:asciiTheme="minorHAnsi" w:hAnsiTheme="minorHAnsi"/>
          <w:b/>
          <w:sz w:val="28"/>
          <w:szCs w:val="28"/>
        </w:rPr>
        <w:t>equipment is working properly</w:t>
      </w:r>
      <w:r w:rsidR="00577D4B" w:rsidRPr="00577D4B">
        <w:rPr>
          <w:rFonts w:asciiTheme="minorHAnsi" w:hAnsiTheme="minorHAnsi"/>
          <w:sz w:val="28"/>
          <w:szCs w:val="28"/>
        </w:rPr>
        <w:t xml:space="preserve"> (</w:t>
      </w:r>
      <w:r w:rsidRPr="00577D4B">
        <w:rPr>
          <w:rFonts w:asciiTheme="minorHAnsi" w:hAnsiTheme="minorHAnsi"/>
          <w:sz w:val="28"/>
          <w:szCs w:val="28"/>
        </w:rPr>
        <w:t>filter is running and the pump is pumping cold water from chiller.</w:t>
      </w:r>
      <w:r w:rsidR="00577D4B" w:rsidRPr="00577D4B">
        <w:rPr>
          <w:rFonts w:asciiTheme="minorHAnsi" w:hAnsiTheme="minorHAnsi"/>
          <w:sz w:val="28"/>
          <w:szCs w:val="28"/>
        </w:rPr>
        <w:t>)</w:t>
      </w:r>
    </w:p>
    <w:p w14:paraId="7CAA7CDE" w14:textId="77777777" w:rsidR="005C442C" w:rsidRPr="00577D4B" w:rsidRDefault="00535B1D" w:rsidP="00535B1D">
      <w:pPr>
        <w:pStyle w:val="ListParagraph"/>
        <w:numPr>
          <w:ilvl w:val="0"/>
          <w:numId w:val="1"/>
        </w:numPr>
        <w:rPr>
          <w:rFonts w:asciiTheme="minorHAnsi" w:hAnsiTheme="minorHAnsi"/>
          <w:sz w:val="28"/>
          <w:szCs w:val="28"/>
        </w:rPr>
      </w:pPr>
      <w:r w:rsidRPr="00577D4B">
        <w:rPr>
          <w:rFonts w:asciiTheme="minorHAnsi" w:hAnsiTheme="minorHAnsi"/>
          <w:b/>
          <w:sz w:val="28"/>
          <w:szCs w:val="28"/>
        </w:rPr>
        <w:t>Check for any eggs or salmon that may have died</w:t>
      </w:r>
      <w:r w:rsidRPr="00577D4B">
        <w:rPr>
          <w:rFonts w:asciiTheme="minorHAnsi" w:hAnsiTheme="minorHAnsi"/>
          <w:sz w:val="28"/>
          <w:szCs w:val="28"/>
        </w:rPr>
        <w:t xml:space="preserve"> (they will be white in color)</w:t>
      </w:r>
    </w:p>
    <w:p w14:paraId="33854AB5"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Remove the dead eggs/fry with net or turkey baster.  Wrap in paper towel and dispose in garbage</w:t>
      </w:r>
    </w:p>
    <w:p w14:paraId="1B8FD78D"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Record any mortality on the data sheet.</w:t>
      </w:r>
    </w:p>
    <w:p w14:paraId="784CEEDF" w14:textId="77777777" w:rsidR="00577D4B" w:rsidRPr="00577D4B" w:rsidRDefault="00577D4B" w:rsidP="00577D4B">
      <w:pPr>
        <w:pStyle w:val="ListParagraph"/>
        <w:numPr>
          <w:ilvl w:val="0"/>
          <w:numId w:val="1"/>
        </w:numPr>
        <w:rPr>
          <w:rFonts w:asciiTheme="minorHAnsi" w:hAnsiTheme="minorHAnsi"/>
          <w:b/>
          <w:sz w:val="28"/>
          <w:szCs w:val="28"/>
        </w:rPr>
      </w:pPr>
      <w:r w:rsidRPr="00577D4B">
        <w:rPr>
          <w:rFonts w:asciiTheme="minorHAnsi" w:hAnsiTheme="minorHAnsi"/>
          <w:b/>
          <w:sz w:val="28"/>
          <w:szCs w:val="28"/>
        </w:rPr>
        <w:t>Remove any excess foam from 2-3 days after eggs have hatched.</w:t>
      </w:r>
    </w:p>
    <w:p w14:paraId="3A74D91F" w14:textId="77777777" w:rsidR="00577D4B" w:rsidRPr="00577D4B" w:rsidRDefault="00577D4B" w:rsidP="00577D4B">
      <w:pPr>
        <w:pStyle w:val="ListParagraph"/>
        <w:numPr>
          <w:ilvl w:val="1"/>
          <w:numId w:val="1"/>
        </w:numPr>
        <w:rPr>
          <w:rFonts w:asciiTheme="minorHAnsi" w:hAnsiTheme="minorHAnsi"/>
          <w:sz w:val="28"/>
          <w:szCs w:val="28"/>
        </w:rPr>
      </w:pPr>
      <w:r w:rsidRPr="00577D4B">
        <w:rPr>
          <w:rFonts w:asciiTheme="minorHAnsi" w:hAnsiTheme="minorHAnsi"/>
          <w:sz w:val="28"/>
          <w:szCs w:val="28"/>
        </w:rPr>
        <w:t>Soon after the eggs hatch there will be a lot of foam or waste that can build up in the tank.  Use the net to scoop out the foam.  Use a clean sponge or paper towels to wipe up the foam along the edges of the tank.</w:t>
      </w:r>
    </w:p>
    <w:p w14:paraId="2FBA5AB2" w14:textId="77777777" w:rsidR="00535B1D" w:rsidRPr="00577D4B" w:rsidRDefault="00535B1D" w:rsidP="00535B1D">
      <w:pPr>
        <w:pStyle w:val="ListParagraph"/>
        <w:numPr>
          <w:ilvl w:val="0"/>
          <w:numId w:val="1"/>
        </w:numPr>
        <w:rPr>
          <w:rFonts w:asciiTheme="minorHAnsi" w:hAnsiTheme="minorHAnsi"/>
          <w:sz w:val="28"/>
          <w:szCs w:val="28"/>
        </w:rPr>
      </w:pPr>
      <w:r w:rsidRPr="00577D4B">
        <w:rPr>
          <w:rFonts w:asciiTheme="minorHAnsi" w:hAnsiTheme="minorHAnsi"/>
          <w:b/>
          <w:sz w:val="28"/>
          <w:szCs w:val="28"/>
        </w:rPr>
        <w:t>Check water temperature</w:t>
      </w:r>
      <w:r w:rsidRPr="00577D4B">
        <w:rPr>
          <w:rFonts w:asciiTheme="minorHAnsi" w:hAnsiTheme="minorHAnsi"/>
          <w:sz w:val="28"/>
          <w:szCs w:val="28"/>
        </w:rPr>
        <w:t xml:space="preserve"> both on the chiller and the tank thermometer.  Make sure they match.  </w:t>
      </w:r>
    </w:p>
    <w:p w14:paraId="1B362FBD"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Water temp should be between 48-52 degrees</w:t>
      </w:r>
    </w:p>
    <w:p w14:paraId="08D22DAC" w14:textId="77777777" w:rsidR="00535B1D" w:rsidRPr="00577D4B" w:rsidRDefault="00535B1D" w:rsidP="00535B1D">
      <w:pPr>
        <w:pStyle w:val="ListParagraph"/>
        <w:numPr>
          <w:ilvl w:val="0"/>
          <w:numId w:val="1"/>
        </w:numPr>
        <w:rPr>
          <w:rFonts w:asciiTheme="minorHAnsi" w:hAnsiTheme="minorHAnsi"/>
          <w:sz w:val="28"/>
          <w:szCs w:val="28"/>
        </w:rPr>
      </w:pPr>
      <w:r w:rsidRPr="00577D4B">
        <w:rPr>
          <w:rFonts w:asciiTheme="minorHAnsi" w:hAnsiTheme="minorHAnsi"/>
          <w:b/>
          <w:sz w:val="28"/>
          <w:szCs w:val="28"/>
        </w:rPr>
        <w:t>Record the ATU’s</w:t>
      </w:r>
      <w:r w:rsidRPr="00577D4B">
        <w:rPr>
          <w:rFonts w:asciiTheme="minorHAnsi" w:hAnsiTheme="minorHAnsi"/>
          <w:sz w:val="28"/>
          <w:szCs w:val="28"/>
        </w:rPr>
        <w:t xml:space="preserve"> (accumulated temperature units) on the data sheet</w:t>
      </w:r>
    </w:p>
    <w:p w14:paraId="022EC1F5"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A temperature unit is every degree above 32 degrees.  33 degrees = 1 temperature unit, 34 degrees = 2 temperature units, 52 degrees = 20 temperature units</w:t>
      </w:r>
    </w:p>
    <w:p w14:paraId="56D37665"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 xml:space="preserve">To get the accumulated temperature unit (ATU) add the temperature units to the previous day ATU. For </w:t>
      </w:r>
      <w:proofErr w:type="gramStart"/>
      <w:r w:rsidRPr="00577D4B">
        <w:rPr>
          <w:rFonts w:asciiTheme="minorHAnsi" w:hAnsiTheme="minorHAnsi"/>
          <w:sz w:val="28"/>
          <w:szCs w:val="28"/>
        </w:rPr>
        <w:t>example</w:t>
      </w:r>
      <w:proofErr w:type="gramEnd"/>
      <w:r w:rsidRPr="00577D4B">
        <w:rPr>
          <w:rFonts w:asciiTheme="minorHAnsi" w:hAnsiTheme="minorHAnsi"/>
          <w:sz w:val="28"/>
          <w:szCs w:val="28"/>
        </w:rPr>
        <w:t xml:space="preserve"> on Monday the ATU was 500.  Tuesday the tank was 52 degrees or 20 temperature units.  The ATU for Tuesday will be 520.</w:t>
      </w:r>
    </w:p>
    <w:p w14:paraId="0971E8D9" w14:textId="77777777" w:rsidR="00535B1D" w:rsidRPr="00577D4B" w:rsidRDefault="00535B1D" w:rsidP="00535B1D">
      <w:pPr>
        <w:pStyle w:val="ListParagraph"/>
        <w:numPr>
          <w:ilvl w:val="0"/>
          <w:numId w:val="1"/>
        </w:numPr>
        <w:rPr>
          <w:rFonts w:asciiTheme="minorHAnsi" w:hAnsiTheme="minorHAnsi"/>
          <w:sz w:val="28"/>
          <w:szCs w:val="28"/>
        </w:rPr>
      </w:pPr>
      <w:r w:rsidRPr="00577D4B">
        <w:rPr>
          <w:rFonts w:asciiTheme="minorHAnsi" w:hAnsiTheme="minorHAnsi"/>
          <w:b/>
          <w:sz w:val="28"/>
          <w:szCs w:val="28"/>
        </w:rPr>
        <w:t xml:space="preserve">Test </w:t>
      </w:r>
      <w:r w:rsidR="00577D4B" w:rsidRPr="00577D4B">
        <w:rPr>
          <w:rFonts w:asciiTheme="minorHAnsi" w:hAnsiTheme="minorHAnsi"/>
          <w:b/>
          <w:sz w:val="28"/>
          <w:szCs w:val="28"/>
        </w:rPr>
        <w:t>the p</w:t>
      </w:r>
      <w:r w:rsidRPr="00577D4B">
        <w:rPr>
          <w:rFonts w:asciiTheme="minorHAnsi" w:hAnsiTheme="minorHAnsi"/>
          <w:b/>
          <w:sz w:val="28"/>
          <w:szCs w:val="28"/>
        </w:rPr>
        <w:t>H</w:t>
      </w:r>
      <w:r w:rsidRPr="00577D4B">
        <w:rPr>
          <w:rFonts w:asciiTheme="minorHAnsi" w:hAnsiTheme="minorHAnsi"/>
          <w:sz w:val="28"/>
          <w:szCs w:val="28"/>
        </w:rPr>
        <w:t xml:space="preserve"> (ideal PH is 7.0)</w:t>
      </w:r>
    </w:p>
    <w:p w14:paraId="71FE8361"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Get a small vial from PH box and fill the vial to the marked white line on the vial.</w:t>
      </w:r>
    </w:p>
    <w:p w14:paraId="4C030311"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Add 3 drops of PH solution to the vial</w:t>
      </w:r>
    </w:p>
    <w:p w14:paraId="2A99937F"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Shake vial with one finger on top and one on bottom a few times</w:t>
      </w:r>
    </w:p>
    <w:p w14:paraId="60BC2D53"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Place the vial next to the PH test card (making sure your fingers are on the top and bottom of vial and not on the side) and compare the color of the vial to the color on the card.</w:t>
      </w:r>
    </w:p>
    <w:p w14:paraId="2E23C037" w14:textId="77777777" w:rsidR="00535B1D"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Record the PH number on the card.</w:t>
      </w:r>
    </w:p>
    <w:p w14:paraId="2C91C982" w14:textId="77777777" w:rsidR="00577D4B" w:rsidRPr="00577D4B" w:rsidRDefault="00577D4B" w:rsidP="00577D4B">
      <w:pPr>
        <w:ind w:left="720"/>
        <w:rPr>
          <w:rFonts w:asciiTheme="minorHAnsi" w:hAnsiTheme="minorHAnsi"/>
          <w:sz w:val="28"/>
          <w:szCs w:val="28"/>
        </w:rPr>
      </w:pPr>
    </w:p>
    <w:p w14:paraId="6FEC5DA9" w14:textId="77777777" w:rsidR="00535B1D" w:rsidRPr="00577D4B" w:rsidRDefault="00577D4B" w:rsidP="00535B1D">
      <w:pPr>
        <w:pStyle w:val="ListParagraph"/>
        <w:numPr>
          <w:ilvl w:val="0"/>
          <w:numId w:val="1"/>
        </w:numPr>
        <w:rPr>
          <w:rFonts w:asciiTheme="minorHAnsi" w:hAnsiTheme="minorHAnsi"/>
          <w:sz w:val="28"/>
          <w:szCs w:val="28"/>
        </w:rPr>
      </w:pPr>
      <w:r w:rsidRPr="00577D4B">
        <w:rPr>
          <w:rFonts w:asciiTheme="minorHAnsi" w:hAnsiTheme="minorHAnsi"/>
          <w:b/>
          <w:sz w:val="28"/>
          <w:szCs w:val="28"/>
        </w:rPr>
        <w:lastRenderedPageBreak/>
        <w:t>Adjust p</w:t>
      </w:r>
      <w:r w:rsidR="00535B1D" w:rsidRPr="00577D4B">
        <w:rPr>
          <w:rFonts w:asciiTheme="minorHAnsi" w:hAnsiTheme="minorHAnsi"/>
          <w:b/>
          <w:sz w:val="28"/>
          <w:szCs w:val="28"/>
        </w:rPr>
        <w:t>H if necessary</w:t>
      </w:r>
      <w:r>
        <w:rPr>
          <w:rFonts w:asciiTheme="minorHAnsi" w:hAnsiTheme="minorHAnsi"/>
          <w:sz w:val="28"/>
          <w:szCs w:val="28"/>
        </w:rPr>
        <w:t xml:space="preserve"> for a 30-</w:t>
      </w:r>
      <w:r w:rsidR="00535B1D" w:rsidRPr="00577D4B">
        <w:rPr>
          <w:rFonts w:asciiTheme="minorHAnsi" w:hAnsiTheme="minorHAnsi"/>
          <w:sz w:val="28"/>
          <w:szCs w:val="28"/>
        </w:rPr>
        <w:t>gallon tank</w:t>
      </w:r>
    </w:p>
    <w:p w14:paraId="59D209A4"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If the PH falls below 6.8 add PH Increaser (follow directions on bottle)</w:t>
      </w:r>
    </w:p>
    <w:p w14:paraId="69C8AC1F"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 xml:space="preserve">If the pH goes above 7.2 add pH </w:t>
      </w:r>
      <w:proofErr w:type="spellStart"/>
      <w:r w:rsidRPr="00577D4B">
        <w:rPr>
          <w:rFonts w:asciiTheme="minorHAnsi" w:hAnsiTheme="minorHAnsi"/>
          <w:sz w:val="28"/>
          <w:szCs w:val="28"/>
        </w:rPr>
        <w:t>Decr</w:t>
      </w:r>
      <w:bookmarkStart w:id="0" w:name="_GoBack"/>
      <w:bookmarkEnd w:id="0"/>
      <w:r w:rsidRPr="00577D4B">
        <w:rPr>
          <w:rFonts w:asciiTheme="minorHAnsi" w:hAnsiTheme="minorHAnsi"/>
          <w:sz w:val="28"/>
          <w:szCs w:val="28"/>
        </w:rPr>
        <w:t>easer</w:t>
      </w:r>
      <w:proofErr w:type="spellEnd"/>
      <w:r w:rsidRPr="00577D4B">
        <w:rPr>
          <w:rFonts w:asciiTheme="minorHAnsi" w:hAnsiTheme="minorHAnsi"/>
          <w:sz w:val="28"/>
          <w:szCs w:val="28"/>
        </w:rPr>
        <w:t xml:space="preserve"> (follow directions on bottle)</w:t>
      </w:r>
    </w:p>
    <w:p w14:paraId="52800F68"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Make note in comment section of data sheet of what was done</w:t>
      </w:r>
    </w:p>
    <w:p w14:paraId="15DBE313" w14:textId="77777777" w:rsidR="00535B1D" w:rsidRPr="00577D4B" w:rsidRDefault="00535B1D" w:rsidP="00535B1D">
      <w:pPr>
        <w:pStyle w:val="ListParagraph"/>
        <w:numPr>
          <w:ilvl w:val="0"/>
          <w:numId w:val="1"/>
        </w:numPr>
        <w:rPr>
          <w:rFonts w:asciiTheme="minorHAnsi" w:hAnsiTheme="minorHAnsi"/>
          <w:sz w:val="28"/>
          <w:szCs w:val="28"/>
        </w:rPr>
      </w:pPr>
      <w:r w:rsidRPr="00577D4B">
        <w:rPr>
          <w:rFonts w:asciiTheme="minorHAnsi" w:hAnsiTheme="minorHAnsi"/>
          <w:b/>
          <w:sz w:val="28"/>
          <w:szCs w:val="28"/>
        </w:rPr>
        <w:t>Test water for ammonia</w:t>
      </w:r>
      <w:r w:rsidRPr="00577D4B">
        <w:rPr>
          <w:rFonts w:asciiTheme="minorHAnsi" w:hAnsiTheme="minorHAnsi"/>
          <w:sz w:val="28"/>
          <w:szCs w:val="28"/>
        </w:rPr>
        <w:t xml:space="preserve"> (only after eggs have hatched).</w:t>
      </w:r>
    </w:p>
    <w:p w14:paraId="2FA2FEA9"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Get a small vial from the ammonia test kit box and fill the vial to the marked white line on the vial</w:t>
      </w:r>
    </w:p>
    <w:p w14:paraId="1B105A0F"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Add 8 drops of ammonia test solution bottle #1 and shake a few times</w:t>
      </w:r>
    </w:p>
    <w:p w14:paraId="5D5BC1EC"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Next add 8 drops of ammonia test solution bottle #2, shake a few times and let sit for 5 minutes</w:t>
      </w:r>
    </w:p>
    <w:p w14:paraId="242B57B9"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 xml:space="preserve">After 5 minutes hold the vial with thumb on one end of tube and a finger on other end of tube and hold it next to the ammonia test card. </w:t>
      </w:r>
    </w:p>
    <w:p w14:paraId="2DD117A5"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Record the ammonia level on the data sheet.</w:t>
      </w:r>
    </w:p>
    <w:p w14:paraId="4984DAB3" w14:textId="77777777" w:rsidR="00535B1D" w:rsidRPr="00577D4B" w:rsidRDefault="00535B1D" w:rsidP="00535B1D">
      <w:pPr>
        <w:pStyle w:val="ListParagraph"/>
        <w:numPr>
          <w:ilvl w:val="0"/>
          <w:numId w:val="1"/>
        </w:numPr>
        <w:rPr>
          <w:rFonts w:asciiTheme="minorHAnsi" w:hAnsiTheme="minorHAnsi"/>
          <w:b/>
          <w:sz w:val="28"/>
          <w:szCs w:val="28"/>
        </w:rPr>
      </w:pPr>
      <w:r w:rsidRPr="00577D4B">
        <w:rPr>
          <w:rFonts w:asciiTheme="minorHAnsi" w:hAnsiTheme="minorHAnsi"/>
          <w:b/>
          <w:sz w:val="28"/>
          <w:szCs w:val="28"/>
        </w:rPr>
        <w:t>Adjust water for ammonia if needed</w:t>
      </w:r>
    </w:p>
    <w:p w14:paraId="08C6E2FE"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There should be little to no ammonia so the smaller the number the better.</w:t>
      </w:r>
    </w:p>
    <w:p w14:paraId="50FED535"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If the ammonia gets to 1.0 add ammonia remover to tank (follow directions on the bottle).</w:t>
      </w:r>
    </w:p>
    <w:p w14:paraId="5B462F2A" w14:textId="77777777" w:rsidR="00535B1D" w:rsidRPr="00577D4B" w:rsidRDefault="00535B1D" w:rsidP="00535B1D">
      <w:pPr>
        <w:pStyle w:val="ListParagraph"/>
        <w:numPr>
          <w:ilvl w:val="1"/>
          <w:numId w:val="1"/>
        </w:numPr>
        <w:rPr>
          <w:rFonts w:asciiTheme="minorHAnsi" w:hAnsiTheme="minorHAnsi"/>
          <w:sz w:val="28"/>
          <w:szCs w:val="28"/>
        </w:rPr>
      </w:pPr>
      <w:r w:rsidRPr="00577D4B">
        <w:rPr>
          <w:rFonts w:asciiTheme="minorHAnsi" w:hAnsiTheme="minorHAnsi"/>
          <w:sz w:val="28"/>
          <w:szCs w:val="28"/>
        </w:rPr>
        <w:t>If the ammonia goes above 1.0 then water will need to be changed.  Call or text Maureen Hosty (503-360-6060) to let her know.  Using a pitcher and a bucket remove about 1/3 of the water.  Add fresh water to the tank but be sure to put chlorine remover in the water (follow instructions on the chlorine remover bottle)</w:t>
      </w:r>
      <w:r w:rsidR="00577D4B" w:rsidRPr="00577D4B">
        <w:rPr>
          <w:rFonts w:asciiTheme="minorHAnsi" w:hAnsiTheme="minorHAnsi"/>
          <w:sz w:val="28"/>
          <w:szCs w:val="28"/>
        </w:rPr>
        <w:t>.</w:t>
      </w:r>
    </w:p>
    <w:p w14:paraId="2E8C4117" w14:textId="77777777" w:rsidR="00577D4B" w:rsidRPr="00577D4B" w:rsidRDefault="00577D4B" w:rsidP="00577D4B">
      <w:pPr>
        <w:pStyle w:val="ListParagraph"/>
        <w:numPr>
          <w:ilvl w:val="0"/>
          <w:numId w:val="1"/>
        </w:numPr>
        <w:rPr>
          <w:rFonts w:asciiTheme="minorHAnsi" w:hAnsiTheme="minorHAnsi"/>
          <w:b/>
          <w:sz w:val="28"/>
          <w:szCs w:val="28"/>
        </w:rPr>
      </w:pPr>
      <w:r w:rsidRPr="00577D4B">
        <w:rPr>
          <w:rFonts w:asciiTheme="minorHAnsi" w:hAnsiTheme="minorHAnsi"/>
          <w:b/>
          <w:sz w:val="28"/>
          <w:szCs w:val="28"/>
        </w:rPr>
        <w:t>Place the cover back on the tank</w:t>
      </w:r>
    </w:p>
    <w:p w14:paraId="55A9D93C" w14:textId="77777777" w:rsidR="00577D4B" w:rsidRPr="00577D4B" w:rsidRDefault="00577D4B" w:rsidP="00577D4B">
      <w:pPr>
        <w:pStyle w:val="ListParagraph"/>
        <w:numPr>
          <w:ilvl w:val="0"/>
          <w:numId w:val="1"/>
        </w:numPr>
        <w:rPr>
          <w:rFonts w:asciiTheme="minorHAnsi" w:hAnsiTheme="minorHAnsi"/>
          <w:b/>
          <w:sz w:val="28"/>
          <w:szCs w:val="28"/>
        </w:rPr>
      </w:pPr>
      <w:r w:rsidRPr="00577D4B">
        <w:rPr>
          <w:rFonts w:asciiTheme="minorHAnsi" w:hAnsiTheme="minorHAnsi"/>
          <w:b/>
          <w:sz w:val="28"/>
          <w:szCs w:val="28"/>
        </w:rPr>
        <w:t>Place the clipboard with data sheets and the test kit back on shelves.</w:t>
      </w:r>
    </w:p>
    <w:p w14:paraId="6FFFB061" w14:textId="77777777" w:rsidR="00577D4B" w:rsidRPr="00577D4B" w:rsidRDefault="00577D4B" w:rsidP="00577D4B">
      <w:pPr>
        <w:rPr>
          <w:rFonts w:asciiTheme="minorHAnsi" w:hAnsiTheme="minorHAnsi"/>
          <w:b/>
          <w:sz w:val="28"/>
          <w:szCs w:val="28"/>
        </w:rPr>
      </w:pPr>
    </w:p>
    <w:p w14:paraId="3F1E746C" w14:textId="77777777" w:rsidR="00577D4B" w:rsidRPr="00577D4B" w:rsidRDefault="00577D4B" w:rsidP="00577D4B">
      <w:pPr>
        <w:rPr>
          <w:rFonts w:asciiTheme="minorHAnsi" w:hAnsiTheme="minorHAnsi"/>
          <w:b/>
          <w:sz w:val="28"/>
          <w:szCs w:val="28"/>
        </w:rPr>
      </w:pPr>
    </w:p>
    <w:p w14:paraId="0E651E64" w14:textId="77777777" w:rsidR="00577D4B" w:rsidRPr="00577D4B" w:rsidRDefault="00577D4B" w:rsidP="00577D4B">
      <w:pPr>
        <w:rPr>
          <w:rFonts w:asciiTheme="minorHAnsi" w:hAnsiTheme="minorHAnsi"/>
        </w:rPr>
      </w:pPr>
      <w:r w:rsidRPr="00577D4B">
        <w:rPr>
          <w:rFonts w:asciiTheme="minorHAnsi" w:hAnsiTheme="minorHAnsi"/>
          <w:sz w:val="28"/>
          <w:szCs w:val="28"/>
        </w:rPr>
        <w:t>If there are any questions or concerns please contact Maureen Hosty, 4-H Faculty at 503-360-</w:t>
      </w:r>
      <w:r w:rsidRPr="00577D4B">
        <w:rPr>
          <w:rFonts w:asciiTheme="minorHAnsi" w:hAnsiTheme="minorHAnsi"/>
        </w:rPr>
        <w:t>6060</w:t>
      </w:r>
    </w:p>
    <w:sectPr w:rsidR="00577D4B" w:rsidRPr="00577D4B" w:rsidSect="00694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258E7"/>
    <w:multiLevelType w:val="multilevel"/>
    <w:tmpl w:val="600E5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1C09EE"/>
    <w:multiLevelType w:val="hybridMultilevel"/>
    <w:tmpl w:val="1BAAB672"/>
    <w:lvl w:ilvl="0" w:tplc="72F6CD6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1D"/>
    <w:rsid w:val="00535B1D"/>
    <w:rsid w:val="00577D4B"/>
    <w:rsid w:val="005C442C"/>
    <w:rsid w:val="0069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2E45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35B1D"/>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472</Words>
  <Characters>2692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2016-10-17T18:36:00Z</dcterms:created>
  <dcterms:modified xsi:type="dcterms:W3CDTF">2016-10-17T19:03:00Z</dcterms:modified>
</cp:coreProperties>
</file>