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BF66" w14:textId="77777777" w:rsidR="003B1BBA" w:rsidRPr="003B1BBA" w:rsidRDefault="00E27B8B" w:rsidP="00233C38">
      <w:pPr>
        <w:autoSpaceDE w:val="0"/>
        <w:autoSpaceDN w:val="0"/>
        <w:adjustRightInd w:val="0"/>
        <w:spacing w:after="0" w:line="240" w:lineRule="auto"/>
        <w:jc w:val="center"/>
        <w:rPr>
          <w:rFonts w:ascii="Times New Roman" w:hAnsi="Times New Roman" w:cs="Times New Roman"/>
          <w:color w:val="FFFFFF"/>
          <w:sz w:val="24"/>
          <w:szCs w:val="24"/>
        </w:rPr>
      </w:pPr>
      <w:r>
        <w:rPr>
          <w:rFonts w:ascii="Times New Roman" w:hAnsi="Times New Roman" w:cs="Times New Roman"/>
          <w:b/>
          <w:color w:val="000000"/>
          <w:sz w:val="32"/>
          <w:szCs w:val="32"/>
          <w:u w:val="single"/>
        </w:rPr>
        <w:t xml:space="preserve">Klamath County </w:t>
      </w:r>
      <w:r w:rsidR="00A62761">
        <w:rPr>
          <w:rFonts w:ascii="Times New Roman" w:hAnsi="Times New Roman" w:cs="Times New Roman"/>
          <w:b/>
          <w:color w:val="000000"/>
          <w:sz w:val="32"/>
          <w:szCs w:val="32"/>
          <w:u w:val="single"/>
        </w:rPr>
        <w:t>Dog</w:t>
      </w:r>
      <w:r>
        <w:rPr>
          <w:rFonts w:ascii="Times New Roman" w:hAnsi="Times New Roman" w:cs="Times New Roman"/>
          <w:b/>
          <w:color w:val="000000"/>
          <w:sz w:val="32"/>
          <w:szCs w:val="32"/>
          <w:u w:val="single"/>
        </w:rPr>
        <w:t xml:space="preserve"> Rules</w:t>
      </w:r>
    </w:p>
    <w:p w14:paraId="2D448D17" w14:textId="77777777" w:rsidR="00A62761" w:rsidRDefault="00A62761" w:rsidP="00C45F8A">
      <w:pPr>
        <w:autoSpaceDE w:val="0"/>
        <w:autoSpaceDN w:val="0"/>
        <w:adjustRightInd w:val="0"/>
        <w:spacing w:after="0" w:line="240" w:lineRule="auto"/>
        <w:rPr>
          <w:rFonts w:ascii="DINPro-Bold" w:hAnsi="DINPro-Bold" w:cs="DINPro-Bold"/>
          <w:b/>
          <w:bCs/>
          <w:sz w:val="26"/>
          <w:szCs w:val="26"/>
        </w:rPr>
      </w:pPr>
    </w:p>
    <w:p w14:paraId="39E56773" w14:textId="77777777" w:rsidR="0059790A" w:rsidRPr="00EC5274" w:rsidRDefault="00061699" w:rsidP="00233C38">
      <w:pPr>
        <w:autoSpaceDE w:val="0"/>
        <w:autoSpaceDN w:val="0"/>
        <w:adjustRightInd w:val="0"/>
        <w:spacing w:after="0" w:line="240" w:lineRule="auto"/>
        <w:rPr>
          <w:rFonts w:ascii="Times New Roman" w:hAnsi="Times New Roman" w:cs="Times New Roman"/>
          <w:b/>
          <w:bCs/>
          <w:sz w:val="24"/>
          <w:szCs w:val="24"/>
          <w:u w:val="single"/>
        </w:rPr>
      </w:pPr>
      <w:r w:rsidRPr="00EC5274">
        <w:rPr>
          <w:rFonts w:ascii="Times New Roman" w:hAnsi="Times New Roman" w:cs="Times New Roman"/>
          <w:b/>
          <w:bCs/>
          <w:sz w:val="24"/>
          <w:szCs w:val="24"/>
          <w:u w:val="single"/>
        </w:rPr>
        <w:t>All Dog Programs</w:t>
      </w:r>
      <w:r w:rsidR="00233C38" w:rsidRPr="00EC5274">
        <w:rPr>
          <w:rFonts w:ascii="Times New Roman" w:hAnsi="Times New Roman" w:cs="Times New Roman"/>
          <w:b/>
          <w:bCs/>
          <w:sz w:val="24"/>
          <w:szCs w:val="24"/>
          <w:u w:val="single"/>
        </w:rPr>
        <w:t>:</w:t>
      </w:r>
    </w:p>
    <w:p w14:paraId="42FC4966" w14:textId="77777777" w:rsidR="00EC5274" w:rsidRPr="008809FD" w:rsidRDefault="00EC5274" w:rsidP="008809FD">
      <w:pPr>
        <w:pStyle w:val="ListParagraph"/>
        <w:numPr>
          <w:ilvl w:val="0"/>
          <w:numId w:val="6"/>
        </w:numPr>
        <w:shd w:val="clear" w:color="auto" w:fill="E2EFD9" w:themeFill="accent6" w:themeFillTint="33"/>
        <w:spacing w:line="278" w:lineRule="auto"/>
        <w:ind w:left="360"/>
        <w:rPr>
          <w:rFonts w:ascii="Times New Roman" w:hAnsi="Times New Roman" w:cs="Times New Roman"/>
          <w:b/>
          <w:bCs/>
          <w:sz w:val="24"/>
          <w:szCs w:val="24"/>
        </w:rPr>
      </w:pPr>
      <w:r w:rsidRPr="008809FD">
        <w:rPr>
          <w:rFonts w:ascii="Times New Roman" w:hAnsi="Times New Roman" w:cs="Times New Roman"/>
          <w:b/>
          <w:bCs/>
          <w:sz w:val="24"/>
          <w:szCs w:val="24"/>
        </w:rPr>
        <w:t xml:space="preserve">The 4-H Division is a youth show. All care and fitting must be done by the 4-H exhibitor. Exhibitors should be able to demonstrate if asked. Involvement of adults must be limited to advising. Any 4-H animal fitted for showing by adults or professionals will be declared ineligible for showing. 4-H animals must be fitted in the 4-H barn area. </w:t>
      </w:r>
      <w:hyperlink r:id="rId7" w:history="1">
        <w:r w:rsidRPr="008809FD">
          <w:rPr>
            <w:rStyle w:val="Hyperlink"/>
            <w:rFonts w:ascii="Times New Roman" w:hAnsi="Times New Roman" w:cs="Times New Roman"/>
            <w:b/>
            <w:bCs/>
            <w:sz w:val="24"/>
            <w:szCs w:val="24"/>
          </w:rPr>
          <w:t>https://oregonstate.app.box.com/v/4hfairbookanimal</w:t>
        </w:r>
      </w:hyperlink>
      <w:r w:rsidRPr="008809FD">
        <w:rPr>
          <w:rFonts w:ascii="Times New Roman" w:hAnsi="Times New Roman" w:cs="Times New Roman"/>
          <w:b/>
          <w:bCs/>
          <w:sz w:val="24"/>
          <w:szCs w:val="24"/>
        </w:rPr>
        <w:t xml:space="preserve"> </w:t>
      </w:r>
    </w:p>
    <w:p w14:paraId="41977B08" w14:textId="1D073FE0" w:rsidR="008C4288" w:rsidRPr="008809FD" w:rsidRDefault="008C4288" w:rsidP="008809FD">
      <w:pPr>
        <w:pStyle w:val="ListParagraph"/>
        <w:numPr>
          <w:ilvl w:val="0"/>
          <w:numId w:val="6"/>
        </w:numPr>
        <w:shd w:val="clear" w:color="auto" w:fill="E2EFD9" w:themeFill="accent6" w:themeFillTint="33"/>
        <w:tabs>
          <w:tab w:val="left" w:pos="900"/>
        </w:tabs>
        <w:autoSpaceDE w:val="0"/>
        <w:autoSpaceDN w:val="0"/>
        <w:adjustRightInd w:val="0"/>
        <w:spacing w:after="0" w:line="276" w:lineRule="auto"/>
        <w:ind w:left="360"/>
        <w:rPr>
          <w:rFonts w:ascii="Times New Roman" w:hAnsi="Times New Roman" w:cs="Times New Roman"/>
          <w:b/>
          <w:bCs/>
          <w:sz w:val="24"/>
          <w:szCs w:val="24"/>
        </w:rPr>
      </w:pPr>
      <w:r w:rsidRPr="008809FD">
        <w:rPr>
          <w:rFonts w:ascii="Times New Roman" w:hAnsi="Times New Roman" w:cs="Times New Roman"/>
          <w:b/>
          <w:bCs/>
          <w:sz w:val="24"/>
          <w:szCs w:val="24"/>
        </w:rPr>
        <w:t xml:space="preserve">Tragically, if a 4-H member suffers a serious injury that prevents participation, or if a 4-H member dies during the 4-H year, then OSU Extension, 4-H Staff and Superintendents will make extra efforts working with the family to honor the member and their 4-H work. Membership rules &amp; Procedures </w:t>
      </w:r>
      <w:hyperlink r:id="rId8" w:history="1">
        <w:r w:rsidRPr="008809FD">
          <w:rPr>
            <w:rStyle w:val="Hyperlink"/>
            <w:rFonts w:ascii="Times New Roman" w:hAnsi="Times New Roman" w:cs="Times New Roman"/>
            <w:b/>
            <w:bCs/>
            <w:sz w:val="24"/>
            <w:szCs w:val="24"/>
          </w:rPr>
          <w:t>https://extension.oregonstate.edu/4h/rules-procedures</w:t>
        </w:r>
      </w:hyperlink>
    </w:p>
    <w:p w14:paraId="30BE742E" w14:textId="4D72A101" w:rsidR="00A62761" w:rsidRPr="008809FD" w:rsidRDefault="00A62761"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All members enrolled in the 4-H Dog project must</w:t>
      </w:r>
      <w:r w:rsidR="0059790A" w:rsidRPr="008809FD">
        <w:rPr>
          <w:rFonts w:ascii="Times New Roman" w:hAnsi="Times New Roman" w:cs="Times New Roman"/>
          <w:sz w:val="24"/>
          <w:szCs w:val="24"/>
        </w:rPr>
        <w:t xml:space="preserve"> attend a division meeting and turn in a pre-fair</w:t>
      </w:r>
      <w:r w:rsidRPr="008809FD">
        <w:rPr>
          <w:rFonts w:ascii="Times New Roman" w:hAnsi="Times New Roman" w:cs="Times New Roman"/>
          <w:sz w:val="24"/>
          <w:szCs w:val="24"/>
        </w:rPr>
        <w:t xml:space="preserve"> record book to the Extension Office before participating in </w:t>
      </w:r>
      <w:r w:rsidR="00061699" w:rsidRPr="008809FD">
        <w:rPr>
          <w:rFonts w:ascii="Times New Roman" w:hAnsi="Times New Roman" w:cs="Times New Roman"/>
          <w:sz w:val="24"/>
          <w:szCs w:val="24"/>
        </w:rPr>
        <w:t>fair</w:t>
      </w:r>
      <w:r w:rsidR="0059790A" w:rsidRPr="008809FD">
        <w:rPr>
          <w:rFonts w:ascii="Times New Roman" w:hAnsi="Times New Roman" w:cs="Times New Roman"/>
          <w:sz w:val="24"/>
          <w:szCs w:val="24"/>
        </w:rPr>
        <w:t xml:space="preserve"> each year</w:t>
      </w:r>
      <w:r w:rsidRPr="008809FD">
        <w:rPr>
          <w:rFonts w:ascii="Times New Roman" w:hAnsi="Times New Roman" w:cs="Times New Roman"/>
          <w:sz w:val="24"/>
          <w:szCs w:val="24"/>
        </w:rPr>
        <w:t>.</w:t>
      </w:r>
    </w:p>
    <w:p w14:paraId="157BD48B" w14:textId="77777777" w:rsidR="0059790A" w:rsidRPr="008809FD" w:rsidRDefault="0059790A"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 xml:space="preserve">All dogs, regardless of age or breed, are eligible, providing they are healthy and suitably trained. </w:t>
      </w:r>
    </w:p>
    <w:p w14:paraId="0B50B10A" w14:textId="46CA33B2" w:rsidR="00D7714C" w:rsidRPr="008809FD" w:rsidRDefault="00576478" w:rsidP="008809FD">
      <w:pPr>
        <w:pStyle w:val="ListParagraph"/>
        <w:numPr>
          <w:ilvl w:val="0"/>
          <w:numId w:val="6"/>
        </w:numPr>
        <w:shd w:val="clear" w:color="auto" w:fill="E2EFD9" w:themeFill="accent6" w:themeFillTint="33"/>
        <w:tabs>
          <w:tab w:val="left" w:pos="900"/>
        </w:tabs>
        <w:autoSpaceDE w:val="0"/>
        <w:autoSpaceDN w:val="0"/>
        <w:adjustRightInd w:val="0"/>
        <w:spacing w:after="0" w:line="276" w:lineRule="auto"/>
        <w:ind w:left="360"/>
        <w:rPr>
          <w:rFonts w:ascii="Times New Roman" w:hAnsi="Times New Roman" w:cs="Times New Roman"/>
          <w:b/>
          <w:bCs/>
          <w:sz w:val="24"/>
          <w:szCs w:val="24"/>
        </w:rPr>
      </w:pPr>
      <w:r w:rsidRPr="008809FD">
        <w:rPr>
          <w:rFonts w:ascii="Times New Roman" w:hAnsi="Times New Roman" w:cs="Times New Roman"/>
          <w:sz w:val="24"/>
          <w:szCs w:val="24"/>
          <w:shd w:val="clear" w:color="auto" w:fill="E2EFD9" w:themeFill="accent6" w:themeFillTint="33"/>
        </w:rPr>
        <w:t xml:space="preserve">All “ownership” deadlines are also “possession” deadlines.  </w:t>
      </w:r>
      <w:r w:rsidR="00A62761" w:rsidRPr="008809FD">
        <w:rPr>
          <w:rFonts w:ascii="Times New Roman" w:hAnsi="Times New Roman" w:cs="Times New Roman"/>
          <w:sz w:val="24"/>
          <w:szCs w:val="24"/>
          <w:shd w:val="clear" w:color="auto" w:fill="E2EFD9" w:themeFill="accent6" w:themeFillTint="33"/>
        </w:rPr>
        <w:t>Members mus</w:t>
      </w:r>
      <w:r w:rsidR="00061699" w:rsidRPr="008809FD">
        <w:rPr>
          <w:rFonts w:ascii="Times New Roman" w:hAnsi="Times New Roman" w:cs="Times New Roman"/>
          <w:sz w:val="24"/>
          <w:szCs w:val="24"/>
          <w:shd w:val="clear" w:color="auto" w:fill="E2EFD9" w:themeFill="accent6" w:themeFillTint="33"/>
        </w:rPr>
        <w:t xml:space="preserve">t own or lease a dog by April </w:t>
      </w:r>
      <w:r w:rsidR="00C45F8A" w:rsidRPr="008809FD">
        <w:rPr>
          <w:rFonts w:ascii="Times New Roman" w:hAnsi="Times New Roman" w:cs="Times New Roman"/>
          <w:sz w:val="24"/>
          <w:szCs w:val="24"/>
          <w:shd w:val="clear" w:color="auto" w:fill="E2EFD9" w:themeFill="accent6" w:themeFillTint="33"/>
        </w:rPr>
        <w:t>1</w:t>
      </w:r>
      <w:r w:rsidR="008C4288" w:rsidRPr="008809FD">
        <w:rPr>
          <w:rFonts w:ascii="Times New Roman" w:hAnsi="Times New Roman" w:cs="Times New Roman"/>
          <w:sz w:val="24"/>
          <w:szCs w:val="24"/>
          <w:shd w:val="clear" w:color="auto" w:fill="E2EFD9" w:themeFill="accent6" w:themeFillTint="33"/>
        </w:rPr>
        <w:t xml:space="preserve"> where all training is then the responsibility of the member.</w:t>
      </w:r>
      <w:r w:rsidR="00A62761" w:rsidRPr="008809FD">
        <w:rPr>
          <w:rFonts w:ascii="Times New Roman" w:hAnsi="Times New Roman" w:cs="Times New Roman"/>
          <w:sz w:val="24"/>
          <w:szCs w:val="24"/>
          <w:shd w:val="clear" w:color="auto" w:fill="E2EFD9" w:themeFill="accent6" w:themeFillTint="33"/>
        </w:rPr>
        <w:t xml:space="preserve"> If a member is showing a dog other than a dog they own, then the member, member’s parent(s) or guardian(s), and the owner of the dog must sign a Dog Lease Form by</w:t>
      </w:r>
      <w:r w:rsidR="00061699" w:rsidRPr="008809FD">
        <w:rPr>
          <w:rFonts w:ascii="Times New Roman" w:hAnsi="Times New Roman" w:cs="Times New Roman"/>
          <w:sz w:val="24"/>
          <w:szCs w:val="24"/>
          <w:shd w:val="clear" w:color="auto" w:fill="E2EFD9" w:themeFill="accent6" w:themeFillTint="33"/>
        </w:rPr>
        <w:t xml:space="preserve"> </w:t>
      </w:r>
      <w:r w:rsidR="00A62761" w:rsidRPr="008809FD">
        <w:rPr>
          <w:rFonts w:ascii="Times New Roman" w:hAnsi="Times New Roman" w:cs="Times New Roman"/>
          <w:sz w:val="24"/>
          <w:szCs w:val="24"/>
          <w:shd w:val="clear" w:color="auto" w:fill="E2EFD9" w:themeFill="accent6" w:themeFillTint="33"/>
        </w:rPr>
        <w:t xml:space="preserve">April </w:t>
      </w:r>
      <w:r w:rsidR="00C45F8A" w:rsidRPr="008809FD">
        <w:rPr>
          <w:rFonts w:ascii="Times New Roman" w:hAnsi="Times New Roman" w:cs="Times New Roman"/>
          <w:sz w:val="24"/>
          <w:szCs w:val="24"/>
          <w:shd w:val="clear" w:color="auto" w:fill="E2EFD9" w:themeFill="accent6" w:themeFillTint="33"/>
        </w:rPr>
        <w:t>1</w:t>
      </w:r>
      <w:r w:rsidR="0059790A" w:rsidRPr="008809FD">
        <w:rPr>
          <w:rFonts w:ascii="Times New Roman" w:hAnsi="Times New Roman" w:cs="Times New Roman"/>
          <w:sz w:val="24"/>
          <w:szCs w:val="24"/>
          <w:shd w:val="clear" w:color="auto" w:fill="E2EFD9" w:themeFill="accent6" w:themeFillTint="33"/>
        </w:rPr>
        <w:t xml:space="preserve"> </w:t>
      </w:r>
      <w:r w:rsidR="00713092" w:rsidRPr="008809FD">
        <w:rPr>
          <w:rFonts w:ascii="Times New Roman" w:hAnsi="Times New Roman" w:cs="Times New Roman"/>
          <w:sz w:val="24"/>
          <w:szCs w:val="24"/>
          <w:shd w:val="clear" w:color="auto" w:fill="E2EFD9" w:themeFill="accent6" w:themeFillTint="33"/>
        </w:rPr>
        <w:t xml:space="preserve">and be </w:t>
      </w:r>
      <w:r w:rsidR="0059790A" w:rsidRPr="008809FD">
        <w:rPr>
          <w:rFonts w:ascii="Times New Roman" w:hAnsi="Times New Roman" w:cs="Times New Roman"/>
          <w:sz w:val="24"/>
          <w:szCs w:val="24"/>
          <w:shd w:val="clear" w:color="auto" w:fill="E2EFD9" w:themeFill="accent6" w:themeFillTint="33"/>
        </w:rPr>
        <w:t xml:space="preserve">on record at the Extension Office. </w:t>
      </w:r>
      <w:r w:rsidR="00D7714C" w:rsidRPr="008809FD">
        <w:rPr>
          <w:rFonts w:ascii="Times New Roman" w:hAnsi="Times New Roman" w:cs="Times New Roman"/>
          <w:b/>
          <w:bCs/>
          <w:sz w:val="24"/>
          <w:szCs w:val="24"/>
          <w:shd w:val="clear" w:color="auto" w:fill="E2EFD9" w:themeFill="accent6" w:themeFillTint="33"/>
        </w:rPr>
        <w:t>Any</w:t>
      </w:r>
      <w:r w:rsidR="00D7714C" w:rsidRPr="008809FD">
        <w:rPr>
          <w:rFonts w:ascii="Times New Roman" w:hAnsi="Times New Roman" w:cs="Times New Roman"/>
          <w:b/>
          <w:bCs/>
          <w:sz w:val="24"/>
          <w:szCs w:val="24"/>
          <w:shd w:val="clear" w:color="auto" w:fill="D9F2D0"/>
        </w:rPr>
        <w:t xml:space="preserve"> 4-H exhibitor leasing animals must follow the state leasing guidelines (</w:t>
      </w:r>
      <w:hyperlink r:id="rId9" w:history="1">
        <w:r w:rsidR="00D7714C" w:rsidRPr="008809FD">
          <w:rPr>
            <w:rStyle w:val="Hyperlink"/>
            <w:rFonts w:ascii="Times New Roman" w:hAnsi="Times New Roman" w:cs="Times New Roman"/>
            <w:b/>
            <w:bCs/>
            <w:sz w:val="24"/>
            <w:szCs w:val="24"/>
            <w:shd w:val="clear" w:color="auto" w:fill="D9F2D0"/>
          </w:rPr>
          <w:t>file:///C:/Users/reedtra/Downloads/2025%20Animal%20Science%20Fair%20Book%20(1).pdf</w:t>
        </w:r>
      </w:hyperlink>
      <w:r w:rsidR="00D7714C" w:rsidRPr="008809FD">
        <w:rPr>
          <w:rFonts w:ascii="Times New Roman" w:hAnsi="Times New Roman" w:cs="Times New Roman"/>
          <w:b/>
          <w:bCs/>
          <w:sz w:val="24"/>
          <w:szCs w:val="24"/>
          <w:shd w:val="clear" w:color="auto" w:fill="D9F2D0"/>
        </w:rPr>
        <w:t xml:space="preserve"> ) which include listing specific responsibilities of each party. Members must have care responsibility as of April 1 to include feeding, care, and fitting of animals.</w:t>
      </w:r>
    </w:p>
    <w:p w14:paraId="63B6EB55" w14:textId="351E7E81" w:rsidR="00912D57" w:rsidRPr="008809FD" w:rsidRDefault="00912D57" w:rsidP="008809FD">
      <w:pPr>
        <w:pStyle w:val="ListParagraph"/>
        <w:numPr>
          <w:ilvl w:val="0"/>
          <w:numId w:val="6"/>
        </w:numPr>
        <w:shd w:val="clear" w:color="auto" w:fill="E2EFD9" w:themeFill="accent6" w:themeFillTint="33"/>
        <w:spacing w:line="278" w:lineRule="auto"/>
        <w:ind w:left="360"/>
        <w:rPr>
          <w:rFonts w:ascii="Times New Roman" w:hAnsi="Times New Roman" w:cs="Times New Roman"/>
          <w:b/>
          <w:bCs/>
          <w:sz w:val="24"/>
          <w:szCs w:val="24"/>
        </w:rPr>
      </w:pPr>
      <w:r w:rsidRPr="008809FD">
        <w:rPr>
          <w:rFonts w:ascii="Times New Roman" w:hAnsi="Times New Roman" w:cs="Times New Roman"/>
          <w:b/>
          <w:bCs/>
          <w:sz w:val="24"/>
          <w:szCs w:val="24"/>
        </w:rPr>
        <w:t xml:space="preserve">Members bringing dogs to the State Fair are required to have their dogs currently vaccinated against Rabies, DHLPP and Bordetella. No health certificate or documentation is required at the state fair level but is required to participate in fair. </w:t>
      </w:r>
      <w:r w:rsidRPr="008809FD">
        <w:rPr>
          <w:rFonts w:ascii="Times New Roman" w:hAnsi="Times New Roman" w:cs="Times New Roman"/>
          <w:sz w:val="24"/>
          <w:szCs w:val="24"/>
        </w:rPr>
        <w:t>Dogs must be vaccinated 30 days prior to fair in Klamath County.</w:t>
      </w:r>
      <w:r w:rsidRPr="008809FD">
        <w:rPr>
          <w:rFonts w:ascii="Times New Roman" w:hAnsi="Times New Roman" w:cs="Times New Roman"/>
          <w:b/>
          <w:bCs/>
          <w:sz w:val="24"/>
          <w:szCs w:val="24"/>
        </w:rPr>
        <w:t xml:space="preserve"> However, if a dog has a visible skin or physical problem, a certificate from a veterinarian is required indicating the condition is not contagious nor harmful to the dog during competition. </w:t>
      </w:r>
    </w:p>
    <w:p w14:paraId="780F3A6F" w14:textId="0E2EEFCB" w:rsidR="00233C38" w:rsidRPr="008809FD" w:rsidRDefault="00233C38"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u w:val="single"/>
        </w:rPr>
      </w:pPr>
      <w:r w:rsidRPr="008809FD">
        <w:rPr>
          <w:rFonts w:ascii="Times New Roman" w:hAnsi="Times New Roman" w:cs="Times New Roman"/>
          <w:sz w:val="24"/>
          <w:szCs w:val="24"/>
          <w:u w:val="single"/>
        </w:rPr>
        <w:t>Members will provide a Health Certificate that lists vaccinations</w:t>
      </w:r>
      <w:r w:rsidR="0022368B">
        <w:rPr>
          <w:rFonts w:ascii="Times New Roman" w:hAnsi="Times New Roman" w:cs="Times New Roman"/>
          <w:sz w:val="24"/>
          <w:szCs w:val="24"/>
          <w:u w:val="single"/>
        </w:rPr>
        <w:t xml:space="preserve"> </w:t>
      </w:r>
      <w:r w:rsidR="0022368B" w:rsidRPr="0022368B">
        <w:rPr>
          <w:rFonts w:ascii="Times New Roman" w:hAnsi="Times New Roman" w:cs="Times New Roman"/>
          <w:sz w:val="24"/>
          <w:szCs w:val="24"/>
          <w:u w:val="single"/>
          <w:shd w:val="clear" w:color="auto" w:fill="E2EFD9" w:themeFill="accent6" w:themeFillTint="33"/>
        </w:rPr>
        <w:t>and dates given</w:t>
      </w:r>
      <w:r w:rsidRPr="008809FD">
        <w:rPr>
          <w:rFonts w:ascii="Times New Roman" w:hAnsi="Times New Roman" w:cs="Times New Roman"/>
          <w:sz w:val="24"/>
          <w:szCs w:val="24"/>
          <w:u w:val="single"/>
        </w:rPr>
        <w:t xml:space="preserve"> when they </w:t>
      </w:r>
      <w:r w:rsidR="00E112B5" w:rsidRPr="008809FD">
        <w:rPr>
          <w:rFonts w:ascii="Times New Roman" w:hAnsi="Times New Roman" w:cs="Times New Roman"/>
          <w:sz w:val="24"/>
          <w:szCs w:val="24"/>
          <w:u w:val="single"/>
        </w:rPr>
        <w:t>register on</w:t>
      </w:r>
      <w:r w:rsidRPr="008809FD">
        <w:rPr>
          <w:rFonts w:ascii="Times New Roman" w:hAnsi="Times New Roman" w:cs="Times New Roman"/>
          <w:sz w:val="24"/>
          <w:szCs w:val="24"/>
          <w:u w:val="single"/>
        </w:rPr>
        <w:t xml:space="preserve"> the day of fair. </w:t>
      </w:r>
    </w:p>
    <w:p w14:paraId="7B41ACCE" w14:textId="70E0265F" w:rsidR="00713092" w:rsidRPr="008809FD" w:rsidRDefault="00713092"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 xml:space="preserve">Each 4-H class is outlined in the premium </w:t>
      </w:r>
      <w:r w:rsidR="008809FD" w:rsidRPr="008809FD">
        <w:rPr>
          <w:rFonts w:ascii="Times New Roman" w:hAnsi="Times New Roman" w:cs="Times New Roman"/>
          <w:sz w:val="24"/>
          <w:szCs w:val="24"/>
        </w:rPr>
        <w:t>guide,</w:t>
      </w:r>
      <w:r w:rsidRPr="008809FD">
        <w:rPr>
          <w:rFonts w:ascii="Times New Roman" w:hAnsi="Times New Roman" w:cs="Times New Roman"/>
          <w:sz w:val="24"/>
          <w:szCs w:val="24"/>
        </w:rPr>
        <w:t xml:space="preserve"> and the judge is to use the 4-H Obedience or Showmanship Score Sheets. Dogs will be placed in Blue, Red, and White award groups according to their score.</w:t>
      </w:r>
    </w:p>
    <w:p w14:paraId="218F5E0A" w14:textId="77777777" w:rsidR="0059790A" w:rsidRPr="008809FD" w:rsidRDefault="0059790A"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 xml:space="preserve">The same standards of performance required in AKC obedience trial judging shall be used in judging 4-H obedience trials. In all </w:t>
      </w:r>
      <w:r w:rsidR="00135120" w:rsidRPr="008809FD">
        <w:rPr>
          <w:rFonts w:ascii="Times New Roman" w:hAnsi="Times New Roman" w:cs="Times New Roman"/>
          <w:sz w:val="24"/>
          <w:szCs w:val="24"/>
        </w:rPr>
        <w:t>classes,</w:t>
      </w:r>
      <w:r w:rsidRPr="008809FD">
        <w:rPr>
          <w:rFonts w:ascii="Times New Roman" w:hAnsi="Times New Roman" w:cs="Times New Roman"/>
          <w:sz w:val="24"/>
          <w:szCs w:val="24"/>
        </w:rPr>
        <w:t xml:space="preserve"> the judge has the option of assessing penalty points for your errors or any misbehavior.</w:t>
      </w:r>
    </w:p>
    <w:p w14:paraId="14175B36" w14:textId="6D935910" w:rsidR="00061699" w:rsidRPr="008809FD" w:rsidRDefault="00A62761"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At the discretion of the superintendent or judge, any dog showing signs of aggression, such as attacking or attempting to attack another dog or person, at any time in or out of the show ring, shall be disqualified from competition and asked to le</w:t>
      </w:r>
      <w:r w:rsidR="00061699" w:rsidRPr="008809FD">
        <w:rPr>
          <w:rFonts w:ascii="Times New Roman" w:hAnsi="Times New Roman" w:cs="Times New Roman"/>
          <w:sz w:val="24"/>
          <w:szCs w:val="24"/>
        </w:rPr>
        <w:t>ave the fairgrounds immediately and a</w:t>
      </w:r>
      <w:r w:rsidRPr="008809FD">
        <w:rPr>
          <w:rFonts w:ascii="Times New Roman" w:hAnsi="Times New Roman" w:cs="Times New Roman"/>
          <w:sz w:val="24"/>
          <w:szCs w:val="24"/>
        </w:rPr>
        <w:t xml:space="preserve">ll ribbons will be withheld. </w:t>
      </w:r>
      <w:r w:rsidR="001F2506" w:rsidRPr="008809FD">
        <w:rPr>
          <w:rFonts w:ascii="Times New Roman" w:hAnsi="Times New Roman" w:cs="Times New Roman"/>
          <w:i/>
          <w:iCs/>
          <w:sz w:val="24"/>
          <w:szCs w:val="24"/>
        </w:rPr>
        <w:t>See 4-H 1202, 4-H Dog Obedience, Showmanship and Contest Guide for specific rules.</w:t>
      </w:r>
    </w:p>
    <w:p w14:paraId="5F12D539" w14:textId="77777777" w:rsidR="00A62761" w:rsidRPr="008809FD" w:rsidRDefault="00061699"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Muzzles will not be allowed at fair.</w:t>
      </w:r>
    </w:p>
    <w:p w14:paraId="708AC4CB" w14:textId="5A7E5FB0" w:rsidR="00135120" w:rsidRPr="008809FD" w:rsidRDefault="00135120"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lastRenderedPageBreak/>
        <w:t xml:space="preserve">Crates are required for all dogs and they must be “on lead” while on the fairgrounds. </w:t>
      </w:r>
      <w:r w:rsidR="001F2506" w:rsidRPr="008809FD">
        <w:rPr>
          <w:rFonts w:ascii="Times New Roman" w:hAnsi="Times New Roman" w:cs="Times New Roman"/>
          <w:i/>
          <w:iCs/>
          <w:sz w:val="24"/>
          <w:szCs w:val="24"/>
        </w:rPr>
        <w:t>See 4-H 1202, 4-H Dog Obedience, Showmanship and Contest Guide for specific rules.</w:t>
      </w:r>
    </w:p>
    <w:p w14:paraId="16AC9ED4" w14:textId="3DC8E63C" w:rsidR="00A62761" w:rsidRPr="008809FD" w:rsidRDefault="00A62761"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The exhibitor must use a lead of leather or fabric (but no chain) and a nylon or chain slip collar or plain buckle collar. Special training collars and/or spiked collars are not allowed. It is suggested, in the best interest of the exhibitor and dog, that a show lead be used in showmanship contests.</w:t>
      </w:r>
      <w:r w:rsidR="001F2506" w:rsidRPr="008809FD">
        <w:rPr>
          <w:rFonts w:ascii="Times New Roman" w:hAnsi="Times New Roman" w:cs="Times New Roman"/>
          <w:sz w:val="24"/>
          <w:szCs w:val="24"/>
        </w:rPr>
        <w:t xml:space="preserve"> </w:t>
      </w:r>
      <w:r w:rsidR="00B66AF6" w:rsidRPr="008809FD">
        <w:rPr>
          <w:rFonts w:ascii="Times New Roman" w:hAnsi="Times New Roman" w:cs="Times New Roman"/>
          <w:i/>
          <w:iCs/>
          <w:sz w:val="24"/>
          <w:szCs w:val="24"/>
        </w:rPr>
        <w:t>See 4-H 1202, 4-H Dog Obedience, Showmanship and Contest Guide for specific rules.</w:t>
      </w:r>
    </w:p>
    <w:p w14:paraId="7755E0E3" w14:textId="77777777" w:rsidR="0059790A" w:rsidRPr="008809FD" w:rsidRDefault="00135120"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C</w:t>
      </w:r>
      <w:r w:rsidR="00A62761" w:rsidRPr="008809FD">
        <w:rPr>
          <w:rFonts w:ascii="Times New Roman" w:hAnsi="Times New Roman" w:cs="Times New Roman"/>
          <w:sz w:val="24"/>
          <w:szCs w:val="24"/>
        </w:rPr>
        <w:t xml:space="preserve">ontestants selected to represent Klamath County at the State Fair will be chosen from Intermediate and Senior exhibitors who were awarded blue ribbons in </w:t>
      </w:r>
      <w:r w:rsidRPr="008809FD">
        <w:rPr>
          <w:rFonts w:ascii="Times New Roman" w:hAnsi="Times New Roman" w:cs="Times New Roman"/>
          <w:sz w:val="24"/>
          <w:szCs w:val="24"/>
        </w:rPr>
        <w:t>either Showmanship or</w:t>
      </w:r>
      <w:r w:rsidR="00A62761" w:rsidRPr="008809FD">
        <w:rPr>
          <w:rFonts w:ascii="Times New Roman" w:hAnsi="Times New Roman" w:cs="Times New Roman"/>
          <w:sz w:val="24"/>
          <w:szCs w:val="24"/>
        </w:rPr>
        <w:t xml:space="preserve"> Obedience. </w:t>
      </w:r>
    </w:p>
    <w:p w14:paraId="0C4D652B" w14:textId="77777777" w:rsidR="00B66AF6" w:rsidRPr="008809FD" w:rsidRDefault="00B66AF6" w:rsidP="008809FD">
      <w:pPr>
        <w:pStyle w:val="ListParagraph"/>
        <w:numPr>
          <w:ilvl w:val="0"/>
          <w:numId w:val="6"/>
        </w:numPr>
        <w:shd w:val="clear" w:color="auto" w:fill="E2EFD9" w:themeFill="accent6" w:themeFillTint="33"/>
        <w:spacing w:line="278" w:lineRule="auto"/>
        <w:ind w:left="360"/>
        <w:rPr>
          <w:rFonts w:ascii="Times New Roman" w:hAnsi="Times New Roman" w:cs="Times New Roman"/>
          <w:b/>
          <w:bCs/>
          <w:sz w:val="24"/>
          <w:szCs w:val="24"/>
        </w:rPr>
      </w:pPr>
      <w:r w:rsidRPr="008809FD">
        <w:rPr>
          <w:rFonts w:ascii="Times New Roman" w:hAnsi="Times New Roman" w:cs="Times New Roman"/>
          <w:b/>
          <w:bCs/>
          <w:sz w:val="24"/>
          <w:szCs w:val="24"/>
        </w:rPr>
        <w:t>4-H members may enter a dog in each class providing the dog qualified for State Fair at the county level in that particular class. The same dog may not be entered in more than one obedience class. Members must bring the same dog(s) for competition at State Fair as was shown at the county level by the members.</w:t>
      </w:r>
    </w:p>
    <w:p w14:paraId="102ED0C8" w14:textId="77777777" w:rsidR="00B66AF6" w:rsidRPr="008809FD" w:rsidRDefault="00B66AF6" w:rsidP="008809FD">
      <w:pPr>
        <w:pStyle w:val="ListParagraph"/>
        <w:numPr>
          <w:ilvl w:val="0"/>
          <w:numId w:val="6"/>
        </w:numPr>
        <w:shd w:val="clear" w:color="auto" w:fill="E2EFD9" w:themeFill="accent6" w:themeFillTint="33"/>
        <w:spacing w:line="278" w:lineRule="auto"/>
        <w:ind w:left="360"/>
        <w:rPr>
          <w:rFonts w:ascii="Times New Roman" w:hAnsi="Times New Roman" w:cs="Times New Roman"/>
          <w:b/>
          <w:bCs/>
          <w:sz w:val="24"/>
          <w:szCs w:val="24"/>
        </w:rPr>
      </w:pPr>
      <w:r w:rsidRPr="008809FD">
        <w:rPr>
          <w:rFonts w:ascii="Times New Roman" w:hAnsi="Times New Roman" w:cs="Times New Roman"/>
          <w:b/>
          <w:bCs/>
          <w:sz w:val="24"/>
          <w:szCs w:val="24"/>
        </w:rPr>
        <w:t xml:space="preserve">A minimum obedience score of 170 or higher is suggested to enter the same class at State Fair. </w:t>
      </w:r>
    </w:p>
    <w:p w14:paraId="5F2EF2A6" w14:textId="77777777" w:rsidR="00B66AF6" w:rsidRPr="008809FD" w:rsidRDefault="00B66AF6" w:rsidP="008809FD">
      <w:pPr>
        <w:pStyle w:val="ListParagraph"/>
        <w:numPr>
          <w:ilvl w:val="0"/>
          <w:numId w:val="6"/>
        </w:numPr>
        <w:shd w:val="clear" w:color="auto" w:fill="E2EFD9" w:themeFill="accent6" w:themeFillTint="33"/>
        <w:spacing w:line="278" w:lineRule="auto"/>
        <w:ind w:left="360"/>
        <w:rPr>
          <w:rFonts w:ascii="Times New Roman" w:hAnsi="Times New Roman" w:cs="Times New Roman"/>
          <w:b/>
          <w:bCs/>
          <w:sz w:val="24"/>
          <w:szCs w:val="24"/>
        </w:rPr>
      </w:pPr>
      <w:r w:rsidRPr="008809FD">
        <w:rPr>
          <w:rFonts w:ascii="Times New Roman" w:hAnsi="Times New Roman" w:cs="Times New Roman"/>
          <w:b/>
          <w:bCs/>
          <w:sz w:val="24"/>
          <w:szCs w:val="24"/>
        </w:rPr>
        <w:t>Rally may also be entered at State Fair, if the member has qualified in showmanship/companion pet at the local qualifier.</w:t>
      </w:r>
    </w:p>
    <w:p w14:paraId="271FBDD9" w14:textId="2896F983" w:rsidR="00B66AF6" w:rsidRPr="008809FD" w:rsidRDefault="00B66AF6" w:rsidP="008809FD">
      <w:pPr>
        <w:pStyle w:val="ListParagraph"/>
        <w:numPr>
          <w:ilvl w:val="0"/>
          <w:numId w:val="6"/>
        </w:numPr>
        <w:shd w:val="clear" w:color="auto" w:fill="E2EFD9" w:themeFill="accent6" w:themeFillTint="33"/>
        <w:spacing w:line="278" w:lineRule="auto"/>
        <w:ind w:left="360"/>
        <w:rPr>
          <w:rFonts w:ascii="Times New Roman" w:hAnsi="Times New Roman" w:cs="Times New Roman"/>
          <w:b/>
          <w:bCs/>
          <w:sz w:val="24"/>
          <w:szCs w:val="24"/>
        </w:rPr>
      </w:pPr>
      <w:r w:rsidRPr="008809FD">
        <w:rPr>
          <w:rFonts w:ascii="Times New Roman" w:hAnsi="Times New Roman" w:cs="Times New Roman"/>
          <w:b/>
          <w:bCs/>
          <w:sz w:val="24"/>
          <w:szCs w:val="24"/>
        </w:rPr>
        <w:t>The Oregon 4-H Dress Code of neat and clean is encouraged and expected; closed toed shoes are also expected. Inappropriate dress such as low-cut tops</w:t>
      </w:r>
      <w:r w:rsidR="008809FD" w:rsidRPr="008809FD">
        <w:rPr>
          <w:rFonts w:ascii="Times New Roman" w:hAnsi="Times New Roman" w:cs="Times New Roman"/>
          <w:b/>
          <w:bCs/>
          <w:sz w:val="24"/>
          <w:szCs w:val="24"/>
        </w:rPr>
        <w:t>, T</w:t>
      </w:r>
      <w:r w:rsidRPr="008809FD">
        <w:rPr>
          <w:rFonts w:ascii="Times New Roman" w:hAnsi="Times New Roman" w:cs="Times New Roman"/>
          <w:b/>
          <w:bCs/>
          <w:sz w:val="24"/>
          <w:szCs w:val="24"/>
        </w:rPr>
        <w:t>-shirts with offensive language or torn jeans are not acceptable.</w:t>
      </w:r>
    </w:p>
    <w:p w14:paraId="1DE72629" w14:textId="2508D70E" w:rsidR="00B66AF6" w:rsidRPr="008809FD" w:rsidRDefault="00B66AF6" w:rsidP="008809FD">
      <w:pPr>
        <w:pStyle w:val="ListParagraph"/>
        <w:numPr>
          <w:ilvl w:val="0"/>
          <w:numId w:val="6"/>
        </w:numPr>
        <w:spacing w:line="278" w:lineRule="auto"/>
        <w:ind w:left="360"/>
        <w:rPr>
          <w:rFonts w:ascii="Times New Roman" w:hAnsi="Times New Roman" w:cs="Times New Roman"/>
          <w:sz w:val="24"/>
          <w:szCs w:val="24"/>
        </w:rPr>
      </w:pPr>
      <w:r w:rsidRPr="008809FD">
        <w:rPr>
          <w:rFonts w:ascii="Times New Roman" w:hAnsi="Times New Roman" w:cs="Times New Roman"/>
          <w:sz w:val="24"/>
          <w:szCs w:val="24"/>
        </w:rPr>
        <w:t xml:space="preserve">Exhibitors are expected to know and follow Animal Science Rules and Health Requirements        </w:t>
      </w:r>
      <w:hyperlink r:id="rId10" w:history="1">
        <w:r w:rsidRPr="008809FD">
          <w:rPr>
            <w:rStyle w:val="Hyperlink"/>
            <w:rFonts w:ascii="Times New Roman" w:hAnsi="Times New Roman" w:cs="Times New Roman"/>
            <w:sz w:val="24"/>
            <w:szCs w:val="24"/>
          </w:rPr>
          <w:t>https://oregonstate.app.box.com/v/4hfairbookanimal</w:t>
        </w:r>
      </w:hyperlink>
      <w:r w:rsidRPr="008809FD">
        <w:rPr>
          <w:rFonts w:ascii="Times New Roman" w:hAnsi="Times New Roman" w:cs="Times New Roman"/>
          <w:sz w:val="24"/>
          <w:szCs w:val="24"/>
        </w:rPr>
        <w:t xml:space="preserve"> </w:t>
      </w:r>
    </w:p>
    <w:p w14:paraId="34A1554F" w14:textId="77777777" w:rsidR="0059790A" w:rsidRPr="008809FD" w:rsidRDefault="0059790A" w:rsidP="008809FD">
      <w:pPr>
        <w:pStyle w:val="ListParagraph"/>
        <w:numPr>
          <w:ilvl w:val="0"/>
          <w:numId w:val="6"/>
        </w:numPr>
        <w:tabs>
          <w:tab w:val="left" w:pos="90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 xml:space="preserve">For reference on general contest guidelines, see the publication </w:t>
      </w:r>
      <w:r w:rsidRPr="008809FD">
        <w:rPr>
          <w:rFonts w:ascii="Times New Roman" w:hAnsi="Times New Roman" w:cs="Times New Roman"/>
          <w:b/>
          <w:sz w:val="24"/>
          <w:szCs w:val="24"/>
        </w:rPr>
        <w:t>“4-H Dog Obedience, Showmanship and Contest Guide</w:t>
      </w:r>
      <w:r w:rsidRPr="008809FD">
        <w:rPr>
          <w:rFonts w:ascii="Times New Roman" w:hAnsi="Times New Roman" w:cs="Times New Roman"/>
          <w:sz w:val="24"/>
          <w:szCs w:val="24"/>
        </w:rPr>
        <w:t xml:space="preserve">” 1202.   </w:t>
      </w:r>
      <w:hyperlink r:id="rId11" w:history="1">
        <w:r w:rsidR="00713092" w:rsidRPr="008809FD">
          <w:rPr>
            <w:rStyle w:val="Hyperlink"/>
            <w:rFonts w:ascii="Times New Roman" w:hAnsi="Times New Roman" w:cs="Times New Roman"/>
            <w:sz w:val="24"/>
            <w:szCs w:val="24"/>
          </w:rPr>
          <w:t>http://oregonstate.edu/dept/kbrec/4h-companion-animals</w:t>
        </w:r>
      </w:hyperlink>
      <w:r w:rsidR="00713092" w:rsidRPr="008809FD">
        <w:rPr>
          <w:rFonts w:ascii="Times New Roman" w:hAnsi="Times New Roman" w:cs="Times New Roman"/>
          <w:color w:val="FF0000"/>
          <w:sz w:val="24"/>
          <w:szCs w:val="24"/>
        </w:rPr>
        <w:t xml:space="preserve"> </w:t>
      </w:r>
    </w:p>
    <w:p w14:paraId="2C528075" w14:textId="5128DB3D" w:rsidR="0059790A" w:rsidRPr="008809FD" w:rsidRDefault="0059790A" w:rsidP="008809FD">
      <w:pPr>
        <w:pStyle w:val="ListParagraph"/>
        <w:numPr>
          <w:ilvl w:val="1"/>
          <w:numId w:val="6"/>
        </w:numPr>
        <w:tabs>
          <w:tab w:val="left" w:pos="108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 xml:space="preserve">Obedience trials in 4-H are divided into eight major class divisions: Pre-Novice, </w:t>
      </w:r>
      <w:r w:rsidR="008809FD" w:rsidRPr="008809FD">
        <w:rPr>
          <w:rFonts w:ascii="Times New Roman" w:hAnsi="Times New Roman" w:cs="Times New Roman"/>
          <w:sz w:val="24"/>
          <w:szCs w:val="24"/>
          <w:shd w:val="clear" w:color="auto" w:fill="E2EFD9" w:themeFill="accent6" w:themeFillTint="33"/>
        </w:rPr>
        <w:t>Beginner Novice</w:t>
      </w:r>
      <w:r w:rsidR="008809FD" w:rsidRPr="008809FD">
        <w:rPr>
          <w:rFonts w:ascii="Times New Roman" w:hAnsi="Times New Roman" w:cs="Times New Roman"/>
          <w:sz w:val="24"/>
          <w:szCs w:val="24"/>
        </w:rPr>
        <w:t xml:space="preserve">, </w:t>
      </w:r>
      <w:r w:rsidRPr="008809FD">
        <w:rPr>
          <w:rFonts w:ascii="Times New Roman" w:hAnsi="Times New Roman" w:cs="Times New Roman"/>
          <w:sz w:val="24"/>
          <w:szCs w:val="24"/>
        </w:rPr>
        <w:t>Novice, Graduate Novice, Advanced Graduate Novice, Open, Open Challenge, Utility, and Veteran/Handicapped.</w:t>
      </w:r>
    </w:p>
    <w:p w14:paraId="7416CA4A" w14:textId="77777777" w:rsidR="0059790A" w:rsidRPr="008809FD" w:rsidRDefault="0059790A" w:rsidP="008809FD">
      <w:pPr>
        <w:pStyle w:val="ListParagraph"/>
        <w:numPr>
          <w:ilvl w:val="1"/>
          <w:numId w:val="6"/>
        </w:numPr>
        <w:tabs>
          <w:tab w:val="left" w:pos="108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 xml:space="preserve">All </w:t>
      </w:r>
      <w:r w:rsidR="00957486" w:rsidRPr="008809FD">
        <w:rPr>
          <w:rFonts w:ascii="Times New Roman" w:hAnsi="Times New Roman" w:cs="Times New Roman"/>
          <w:sz w:val="24"/>
          <w:szCs w:val="24"/>
        </w:rPr>
        <w:t xml:space="preserve">major </w:t>
      </w:r>
      <w:r w:rsidRPr="008809FD">
        <w:rPr>
          <w:rFonts w:ascii="Times New Roman" w:hAnsi="Times New Roman" w:cs="Times New Roman"/>
          <w:sz w:val="24"/>
          <w:szCs w:val="24"/>
        </w:rPr>
        <w:t>classes</w:t>
      </w:r>
      <w:r w:rsidR="00957486" w:rsidRPr="008809FD">
        <w:rPr>
          <w:rFonts w:ascii="Times New Roman" w:hAnsi="Times New Roman" w:cs="Times New Roman"/>
          <w:sz w:val="24"/>
          <w:szCs w:val="24"/>
        </w:rPr>
        <w:t xml:space="preserve"> divisions</w:t>
      </w:r>
      <w:r w:rsidRPr="008809FD">
        <w:rPr>
          <w:rFonts w:ascii="Times New Roman" w:hAnsi="Times New Roman" w:cs="Times New Roman"/>
          <w:sz w:val="24"/>
          <w:szCs w:val="24"/>
        </w:rPr>
        <w:t xml:space="preserve"> are open to 4-H members that have not scored more than 1</w:t>
      </w:r>
      <w:r w:rsidR="00957486" w:rsidRPr="008809FD">
        <w:rPr>
          <w:rFonts w:ascii="Times New Roman" w:hAnsi="Times New Roman" w:cs="Times New Roman"/>
          <w:sz w:val="24"/>
          <w:szCs w:val="24"/>
        </w:rPr>
        <w:t>7</w:t>
      </w:r>
      <w:r w:rsidRPr="008809FD">
        <w:rPr>
          <w:rFonts w:ascii="Times New Roman" w:hAnsi="Times New Roman" w:cs="Times New Roman"/>
          <w:sz w:val="24"/>
          <w:szCs w:val="24"/>
        </w:rPr>
        <w:t>0 points in a 4-H obedience trial</w:t>
      </w:r>
      <w:r w:rsidR="00135120" w:rsidRPr="008809FD">
        <w:rPr>
          <w:rFonts w:ascii="Times New Roman" w:hAnsi="Times New Roman" w:cs="Times New Roman"/>
          <w:sz w:val="24"/>
          <w:szCs w:val="24"/>
        </w:rPr>
        <w:t>, in a previous contest year with the same dog,</w:t>
      </w:r>
      <w:r w:rsidRPr="008809FD">
        <w:rPr>
          <w:rFonts w:ascii="Times New Roman" w:hAnsi="Times New Roman" w:cs="Times New Roman"/>
          <w:sz w:val="24"/>
          <w:szCs w:val="24"/>
        </w:rPr>
        <w:t xml:space="preserve"> or who have less than three qualifying scores towards a title in recognized AKC trials. 4-H members who have scored 1</w:t>
      </w:r>
      <w:r w:rsidR="00957486" w:rsidRPr="008809FD">
        <w:rPr>
          <w:rFonts w:ascii="Times New Roman" w:hAnsi="Times New Roman" w:cs="Times New Roman"/>
          <w:sz w:val="24"/>
          <w:szCs w:val="24"/>
        </w:rPr>
        <w:t>7</w:t>
      </w:r>
      <w:r w:rsidRPr="008809FD">
        <w:rPr>
          <w:rFonts w:ascii="Times New Roman" w:hAnsi="Times New Roman" w:cs="Times New Roman"/>
          <w:sz w:val="24"/>
          <w:szCs w:val="24"/>
        </w:rPr>
        <w:t xml:space="preserve">0 points or more in any 4-H class or who have achieved an AKC obedience title must advance to the next class the following contest year. (This includes utility, as long as they are eligible for 4-H). </w:t>
      </w:r>
    </w:p>
    <w:p w14:paraId="7CEB9165" w14:textId="04B7ABCC" w:rsidR="008809FD" w:rsidRPr="008809FD" w:rsidRDefault="008809FD" w:rsidP="008809FD">
      <w:pPr>
        <w:shd w:val="clear" w:color="auto" w:fill="E2EFD9" w:themeFill="accent6" w:themeFillTint="33"/>
        <w:tabs>
          <w:tab w:val="left" w:pos="1080"/>
        </w:tabs>
        <w:autoSpaceDE w:val="0"/>
        <w:autoSpaceDN w:val="0"/>
        <w:adjustRightInd w:val="0"/>
        <w:spacing w:after="0" w:line="276" w:lineRule="auto"/>
        <w:ind w:left="360" w:hanging="360"/>
        <w:rPr>
          <w:rFonts w:ascii="Times New Roman" w:hAnsi="Times New Roman" w:cs="Times New Roman"/>
          <w:sz w:val="24"/>
          <w:szCs w:val="24"/>
          <w:u w:val="single"/>
        </w:rPr>
      </w:pPr>
      <w:r w:rsidRPr="008809FD">
        <w:rPr>
          <w:rFonts w:ascii="Times New Roman" w:hAnsi="Times New Roman" w:cs="Times New Roman"/>
          <w:sz w:val="24"/>
          <w:szCs w:val="24"/>
          <w:u w:val="single"/>
        </w:rPr>
        <w:t>Agility (Klamath County Class only)</w:t>
      </w:r>
    </w:p>
    <w:p w14:paraId="3F6B1022" w14:textId="770ABDD5" w:rsidR="008809FD" w:rsidRPr="008809FD" w:rsidRDefault="008809FD" w:rsidP="008809FD">
      <w:pPr>
        <w:pStyle w:val="ListParagraph"/>
        <w:numPr>
          <w:ilvl w:val="1"/>
          <w:numId w:val="6"/>
        </w:numPr>
        <w:shd w:val="clear" w:color="auto" w:fill="E2EFD9" w:themeFill="accent6" w:themeFillTint="33"/>
        <w:tabs>
          <w:tab w:val="left" w:pos="108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rPr>
        <w:t>Dog must be 15 months or older to compete, dogs must be in sound health and up to date on vaccinations.</w:t>
      </w:r>
      <w:r w:rsidR="0022368B">
        <w:rPr>
          <w:rFonts w:ascii="Times New Roman" w:hAnsi="Times New Roman" w:cs="Times New Roman"/>
          <w:sz w:val="24"/>
          <w:szCs w:val="24"/>
        </w:rPr>
        <w:t xml:space="preserve"> Special consideration can be approved by the dog superintendent. </w:t>
      </w:r>
      <w:r w:rsidRPr="008809FD">
        <w:rPr>
          <w:rFonts w:ascii="Times New Roman" w:hAnsi="Times New Roman" w:cs="Times New Roman"/>
          <w:sz w:val="24"/>
          <w:szCs w:val="24"/>
        </w:rPr>
        <w:t xml:space="preserve"> </w:t>
      </w:r>
    </w:p>
    <w:p w14:paraId="295B6528" w14:textId="77777777" w:rsidR="00713092" w:rsidRPr="008809FD" w:rsidRDefault="00713092" w:rsidP="008809FD">
      <w:pPr>
        <w:tabs>
          <w:tab w:val="left" w:pos="990"/>
        </w:tabs>
        <w:autoSpaceDE w:val="0"/>
        <w:autoSpaceDN w:val="0"/>
        <w:adjustRightInd w:val="0"/>
        <w:spacing w:after="0" w:line="276" w:lineRule="auto"/>
        <w:ind w:left="360" w:hanging="360"/>
        <w:rPr>
          <w:rFonts w:ascii="Times New Roman" w:hAnsi="Times New Roman" w:cs="Times New Roman"/>
          <w:b/>
          <w:sz w:val="24"/>
          <w:szCs w:val="24"/>
          <w:u w:val="single"/>
        </w:rPr>
      </w:pPr>
    </w:p>
    <w:p w14:paraId="32447524" w14:textId="77777777" w:rsidR="00713092" w:rsidRPr="008809FD" w:rsidRDefault="00713092" w:rsidP="008809FD">
      <w:pPr>
        <w:tabs>
          <w:tab w:val="left" w:pos="990"/>
        </w:tabs>
        <w:autoSpaceDE w:val="0"/>
        <w:autoSpaceDN w:val="0"/>
        <w:adjustRightInd w:val="0"/>
        <w:spacing w:after="0" w:line="276" w:lineRule="auto"/>
        <w:ind w:left="360" w:hanging="360"/>
        <w:rPr>
          <w:rFonts w:ascii="Times New Roman" w:hAnsi="Times New Roman" w:cs="Times New Roman"/>
          <w:b/>
          <w:sz w:val="24"/>
          <w:szCs w:val="24"/>
          <w:u w:val="single"/>
        </w:rPr>
      </w:pPr>
      <w:r w:rsidRPr="008809FD">
        <w:rPr>
          <w:rFonts w:ascii="Times New Roman" w:hAnsi="Times New Roman" w:cs="Times New Roman"/>
          <w:b/>
          <w:sz w:val="24"/>
          <w:szCs w:val="24"/>
          <w:u w:val="single"/>
        </w:rPr>
        <w:t>Specialty Classes:</w:t>
      </w:r>
    </w:p>
    <w:p w14:paraId="074EB61B" w14:textId="77777777" w:rsidR="00713092" w:rsidRPr="008809FD" w:rsidRDefault="00713092" w:rsidP="008809FD">
      <w:pPr>
        <w:pStyle w:val="ListParagraph"/>
        <w:numPr>
          <w:ilvl w:val="0"/>
          <w:numId w:val="4"/>
        </w:numPr>
        <w:shd w:val="clear" w:color="auto" w:fill="E2EFD9" w:themeFill="accent6" w:themeFillTint="33"/>
        <w:tabs>
          <w:tab w:val="left" w:pos="990"/>
        </w:tabs>
        <w:autoSpaceDE w:val="0"/>
        <w:autoSpaceDN w:val="0"/>
        <w:adjustRightInd w:val="0"/>
        <w:spacing w:after="0" w:line="276" w:lineRule="auto"/>
        <w:ind w:left="360"/>
        <w:rPr>
          <w:rFonts w:ascii="Times New Roman" w:hAnsi="Times New Roman" w:cs="Times New Roman"/>
          <w:strike/>
          <w:sz w:val="24"/>
          <w:szCs w:val="24"/>
        </w:rPr>
      </w:pPr>
      <w:r w:rsidRPr="008809FD">
        <w:rPr>
          <w:rFonts w:ascii="Times New Roman" w:hAnsi="Times New Roman" w:cs="Times New Roman"/>
          <w:strike/>
          <w:sz w:val="24"/>
          <w:szCs w:val="24"/>
          <w:u w:val="single"/>
        </w:rPr>
        <w:t>Dog Knowledge Test</w:t>
      </w:r>
      <w:r w:rsidRPr="008809FD">
        <w:rPr>
          <w:rFonts w:ascii="Times New Roman" w:hAnsi="Times New Roman" w:cs="Times New Roman"/>
          <w:strike/>
          <w:sz w:val="24"/>
          <w:szCs w:val="24"/>
        </w:rPr>
        <w:t xml:space="preserve">: This is an optional activity for 4-H members. Testing time will be </w:t>
      </w:r>
      <w:r w:rsidR="00046FEC" w:rsidRPr="008809FD">
        <w:rPr>
          <w:rFonts w:ascii="Times New Roman" w:hAnsi="Times New Roman" w:cs="Times New Roman"/>
          <w:strike/>
          <w:sz w:val="24"/>
          <w:szCs w:val="24"/>
          <w:u w:val="single"/>
        </w:rPr>
        <w:t xml:space="preserve">posted prior to fair each year. </w:t>
      </w:r>
      <w:r w:rsidRPr="008809FD">
        <w:rPr>
          <w:rFonts w:ascii="Times New Roman" w:hAnsi="Times New Roman" w:cs="Times New Roman"/>
          <w:strike/>
          <w:sz w:val="24"/>
          <w:szCs w:val="24"/>
        </w:rPr>
        <w:t xml:space="preserve"> </w:t>
      </w:r>
    </w:p>
    <w:p w14:paraId="71ACDCFB" w14:textId="77777777" w:rsidR="00713092" w:rsidRPr="008809FD" w:rsidRDefault="00713092" w:rsidP="008809FD">
      <w:pPr>
        <w:pStyle w:val="ListParagraph"/>
        <w:numPr>
          <w:ilvl w:val="0"/>
          <w:numId w:val="4"/>
        </w:numPr>
        <w:tabs>
          <w:tab w:val="left" w:pos="99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u w:val="single"/>
        </w:rPr>
        <w:t>Tricks</w:t>
      </w:r>
      <w:r w:rsidRPr="008809FD">
        <w:rPr>
          <w:rFonts w:ascii="Times New Roman" w:hAnsi="Times New Roman" w:cs="Times New Roman"/>
          <w:sz w:val="24"/>
          <w:szCs w:val="24"/>
        </w:rPr>
        <w:t xml:space="preserve">: No pre-entry of this class required. Members may enter the ring to show any special trick to the judge. Sitting and lying down do not count as a trick. </w:t>
      </w:r>
    </w:p>
    <w:p w14:paraId="0FA68BB6" w14:textId="77777777" w:rsidR="00713092" w:rsidRPr="008809FD" w:rsidRDefault="00713092" w:rsidP="008809FD">
      <w:pPr>
        <w:pStyle w:val="ListParagraph"/>
        <w:numPr>
          <w:ilvl w:val="0"/>
          <w:numId w:val="4"/>
        </w:numPr>
        <w:tabs>
          <w:tab w:val="left" w:pos="990"/>
        </w:tabs>
        <w:autoSpaceDE w:val="0"/>
        <w:autoSpaceDN w:val="0"/>
        <w:adjustRightInd w:val="0"/>
        <w:spacing w:after="0" w:line="276" w:lineRule="auto"/>
        <w:ind w:left="360"/>
        <w:rPr>
          <w:rFonts w:ascii="Times New Roman" w:hAnsi="Times New Roman" w:cs="Times New Roman"/>
          <w:sz w:val="24"/>
          <w:szCs w:val="24"/>
        </w:rPr>
      </w:pPr>
      <w:r w:rsidRPr="008809FD">
        <w:rPr>
          <w:rFonts w:ascii="Times New Roman" w:hAnsi="Times New Roman" w:cs="Times New Roman"/>
          <w:sz w:val="24"/>
          <w:szCs w:val="24"/>
          <w:u w:val="single"/>
        </w:rPr>
        <w:t>Costume Contest</w:t>
      </w:r>
      <w:r w:rsidRPr="008809FD">
        <w:rPr>
          <w:rFonts w:ascii="Times New Roman" w:hAnsi="Times New Roman" w:cs="Times New Roman"/>
          <w:sz w:val="24"/>
          <w:szCs w:val="24"/>
        </w:rPr>
        <w:t>: No pre-entry of this class required. Open to all ages and may be done individually or as a club. All costumes must be prepared prior to fair. Contestants will be given a small amount of time to</w:t>
      </w:r>
      <w:r w:rsidR="00B81908" w:rsidRPr="008809FD">
        <w:rPr>
          <w:rFonts w:ascii="Times New Roman" w:hAnsi="Times New Roman" w:cs="Times New Roman"/>
          <w:sz w:val="24"/>
          <w:szCs w:val="24"/>
        </w:rPr>
        <w:t xml:space="preserve"> dress their</w:t>
      </w:r>
      <w:r w:rsidRPr="008809FD">
        <w:rPr>
          <w:rFonts w:ascii="Times New Roman" w:hAnsi="Times New Roman" w:cs="Times New Roman"/>
          <w:sz w:val="24"/>
          <w:szCs w:val="24"/>
        </w:rPr>
        <w:t xml:space="preserve"> dog prior to the class.</w:t>
      </w:r>
    </w:p>
    <w:p w14:paraId="6326CC9A" w14:textId="77777777" w:rsidR="0059790A" w:rsidRPr="0059790A" w:rsidRDefault="0059790A" w:rsidP="008809FD">
      <w:pPr>
        <w:tabs>
          <w:tab w:val="left" w:pos="990"/>
        </w:tabs>
      </w:pPr>
    </w:p>
    <w:sectPr w:rsidR="0059790A" w:rsidRPr="0059790A" w:rsidSect="00D7714C">
      <w:footerReference w:type="default" r:id="rId12"/>
      <w:pgSz w:w="12240" w:h="15840"/>
      <w:pgMar w:top="630" w:right="900" w:bottom="1260" w:left="90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88DC" w14:textId="77777777" w:rsidR="006D0B2C" w:rsidRDefault="006D0B2C" w:rsidP="003B1BBA">
      <w:pPr>
        <w:spacing w:after="0" w:line="240" w:lineRule="auto"/>
      </w:pPr>
      <w:r>
        <w:separator/>
      </w:r>
    </w:p>
  </w:endnote>
  <w:endnote w:type="continuationSeparator" w:id="0">
    <w:p w14:paraId="1F05442B" w14:textId="77777777" w:rsidR="006D0B2C" w:rsidRDefault="006D0B2C" w:rsidP="003B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0257" w14:textId="1A3B89EA" w:rsidR="00E27B8B" w:rsidRPr="006B6539" w:rsidRDefault="006B6539" w:rsidP="006B6539">
    <w:pPr>
      <w:pStyle w:val="Footer"/>
      <w:jc w:val="right"/>
    </w:pPr>
    <w:r>
      <w:fldChar w:fldCharType="begin"/>
    </w:r>
    <w:r>
      <w:instrText xml:space="preserve"> DATE \@ "M/d/yyyy" </w:instrText>
    </w:r>
    <w:r>
      <w:fldChar w:fldCharType="separate"/>
    </w:r>
    <w:r w:rsidR="00B07092">
      <w:rPr>
        <w:noProof/>
      </w:rPr>
      <w:t>1/29/2026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1051" w14:textId="77777777" w:rsidR="006D0B2C" w:rsidRDefault="006D0B2C" w:rsidP="003B1BBA">
      <w:pPr>
        <w:spacing w:after="0" w:line="240" w:lineRule="auto"/>
      </w:pPr>
      <w:r>
        <w:separator/>
      </w:r>
    </w:p>
  </w:footnote>
  <w:footnote w:type="continuationSeparator" w:id="0">
    <w:p w14:paraId="09469E9D" w14:textId="77777777" w:rsidR="006D0B2C" w:rsidRDefault="006D0B2C" w:rsidP="003B1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49AF"/>
    <w:multiLevelType w:val="hybridMultilevel"/>
    <w:tmpl w:val="B6D6DF30"/>
    <w:lvl w:ilvl="0" w:tplc="76261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F860EF"/>
    <w:multiLevelType w:val="hybridMultilevel"/>
    <w:tmpl w:val="0284F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E7E09"/>
    <w:multiLevelType w:val="hybridMultilevel"/>
    <w:tmpl w:val="E8CC9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44470"/>
    <w:multiLevelType w:val="hybridMultilevel"/>
    <w:tmpl w:val="7194B7CC"/>
    <w:lvl w:ilvl="0" w:tplc="89FC192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B1A5A1B"/>
    <w:multiLevelType w:val="hybridMultilevel"/>
    <w:tmpl w:val="E7DA4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85E8E"/>
    <w:multiLevelType w:val="hybridMultilevel"/>
    <w:tmpl w:val="799CF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C0539"/>
    <w:multiLevelType w:val="hybridMultilevel"/>
    <w:tmpl w:val="6F16F8E0"/>
    <w:lvl w:ilvl="0" w:tplc="4D04E9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3927AA"/>
    <w:multiLevelType w:val="hybridMultilevel"/>
    <w:tmpl w:val="AE08E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30C27"/>
    <w:multiLevelType w:val="hybridMultilevel"/>
    <w:tmpl w:val="C534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761678">
    <w:abstractNumId w:val="1"/>
  </w:num>
  <w:num w:numId="2" w16cid:durableId="1223832051">
    <w:abstractNumId w:val="0"/>
  </w:num>
  <w:num w:numId="3" w16cid:durableId="2143302247">
    <w:abstractNumId w:val="8"/>
  </w:num>
  <w:num w:numId="4" w16cid:durableId="31199864">
    <w:abstractNumId w:val="5"/>
  </w:num>
  <w:num w:numId="5" w16cid:durableId="1900944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162785">
    <w:abstractNumId w:val="7"/>
  </w:num>
  <w:num w:numId="7" w16cid:durableId="1330520539">
    <w:abstractNumId w:val="2"/>
  </w:num>
  <w:num w:numId="8" w16cid:durableId="622224765">
    <w:abstractNumId w:val="4"/>
  </w:num>
  <w:num w:numId="9" w16cid:durableId="46104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BA"/>
    <w:rsid w:val="00046FEC"/>
    <w:rsid w:val="00057F81"/>
    <w:rsid w:val="00061699"/>
    <w:rsid w:val="00135120"/>
    <w:rsid w:val="0016621A"/>
    <w:rsid w:val="001A639C"/>
    <w:rsid w:val="001F2506"/>
    <w:rsid w:val="00216DC4"/>
    <w:rsid w:val="0022368B"/>
    <w:rsid w:val="00233C38"/>
    <w:rsid w:val="00357E02"/>
    <w:rsid w:val="003B1BBA"/>
    <w:rsid w:val="003B4347"/>
    <w:rsid w:val="003B460D"/>
    <w:rsid w:val="00422C7B"/>
    <w:rsid w:val="004A40D8"/>
    <w:rsid w:val="005122D6"/>
    <w:rsid w:val="00576478"/>
    <w:rsid w:val="0059790A"/>
    <w:rsid w:val="005B4714"/>
    <w:rsid w:val="005E057C"/>
    <w:rsid w:val="006A2087"/>
    <w:rsid w:val="006B6539"/>
    <w:rsid w:val="006D0B2C"/>
    <w:rsid w:val="00713092"/>
    <w:rsid w:val="00713903"/>
    <w:rsid w:val="007B1079"/>
    <w:rsid w:val="00833EB8"/>
    <w:rsid w:val="00846ED6"/>
    <w:rsid w:val="0087714D"/>
    <w:rsid w:val="008809FD"/>
    <w:rsid w:val="008B7A02"/>
    <w:rsid w:val="008C4288"/>
    <w:rsid w:val="008E5D05"/>
    <w:rsid w:val="00912D57"/>
    <w:rsid w:val="00913AA4"/>
    <w:rsid w:val="00957486"/>
    <w:rsid w:val="009C1E02"/>
    <w:rsid w:val="00A34418"/>
    <w:rsid w:val="00A62761"/>
    <w:rsid w:val="00A6565A"/>
    <w:rsid w:val="00B07092"/>
    <w:rsid w:val="00B66AF6"/>
    <w:rsid w:val="00B814D2"/>
    <w:rsid w:val="00B81908"/>
    <w:rsid w:val="00BF6B1F"/>
    <w:rsid w:val="00C45F8A"/>
    <w:rsid w:val="00CC0317"/>
    <w:rsid w:val="00D65BD3"/>
    <w:rsid w:val="00D7714C"/>
    <w:rsid w:val="00D81072"/>
    <w:rsid w:val="00DD39EB"/>
    <w:rsid w:val="00E112B5"/>
    <w:rsid w:val="00E27B8B"/>
    <w:rsid w:val="00E538E0"/>
    <w:rsid w:val="00E67E7A"/>
    <w:rsid w:val="00EC5274"/>
    <w:rsid w:val="00EF4DD2"/>
    <w:rsid w:val="00F20B08"/>
    <w:rsid w:val="00F2150B"/>
    <w:rsid w:val="00FD3F99"/>
    <w:rsid w:val="00FF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DE45"/>
  <w15:chartTrackingRefBased/>
  <w15:docId w15:val="{700B55C0-6C4A-461F-95D3-98530839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BBA"/>
  </w:style>
  <w:style w:type="paragraph" w:styleId="Footer">
    <w:name w:val="footer"/>
    <w:basedOn w:val="Normal"/>
    <w:link w:val="FooterChar"/>
    <w:uiPriority w:val="99"/>
    <w:unhideWhenUsed/>
    <w:rsid w:val="003B1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BBA"/>
  </w:style>
  <w:style w:type="paragraph" w:styleId="BalloonText">
    <w:name w:val="Balloon Text"/>
    <w:basedOn w:val="Normal"/>
    <w:link w:val="BalloonTextChar"/>
    <w:uiPriority w:val="99"/>
    <w:semiHidden/>
    <w:unhideWhenUsed/>
    <w:rsid w:val="00A62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761"/>
    <w:rPr>
      <w:rFonts w:ascii="Segoe UI" w:hAnsi="Segoe UI" w:cs="Segoe UI"/>
      <w:sz w:val="18"/>
      <w:szCs w:val="18"/>
    </w:rPr>
  </w:style>
  <w:style w:type="paragraph" w:styleId="ListParagraph">
    <w:name w:val="List Paragraph"/>
    <w:basedOn w:val="Normal"/>
    <w:uiPriority w:val="34"/>
    <w:qFormat/>
    <w:rsid w:val="00061699"/>
    <w:pPr>
      <w:ind w:left="720"/>
      <w:contextualSpacing/>
    </w:pPr>
  </w:style>
  <w:style w:type="character" w:styleId="Hyperlink">
    <w:name w:val="Hyperlink"/>
    <w:basedOn w:val="DefaultParagraphFont"/>
    <w:uiPriority w:val="99"/>
    <w:unhideWhenUsed/>
    <w:rsid w:val="007130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5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oregonstate.edu/4h/rules-proced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egonstate.app.box.com/v/4hfairbookanim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egonstate.edu/dept/kbrec/4h-companion-animals" TargetMode="External"/><Relationship Id="rId5" Type="http://schemas.openxmlformats.org/officeDocument/2006/relationships/footnotes" Target="footnotes.xml"/><Relationship Id="rId10" Type="http://schemas.openxmlformats.org/officeDocument/2006/relationships/hyperlink" Target="https://oregonstate.app.box.com/v/4hfairbookanimal" TargetMode="External"/><Relationship Id="rId4" Type="http://schemas.openxmlformats.org/officeDocument/2006/relationships/webSettings" Target="webSettings.xml"/><Relationship Id="rId9" Type="http://schemas.openxmlformats.org/officeDocument/2006/relationships/hyperlink" Target="file:///C:/Users/reedtra/Downloads/2025%20Animal%20Science%20Fair%20Book%20(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1134</Words>
  <Characters>5751</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Traci Lynn</dc:creator>
  <cp:keywords/>
  <dc:description/>
  <cp:lastModifiedBy>Reed, Traci Lynn</cp:lastModifiedBy>
  <cp:revision>8</cp:revision>
  <cp:lastPrinted>2026-01-29T20:26:00Z</cp:lastPrinted>
  <dcterms:created xsi:type="dcterms:W3CDTF">2026-01-28T17:36:00Z</dcterms:created>
  <dcterms:modified xsi:type="dcterms:W3CDTF">2026-01-29T20:54:00Z</dcterms:modified>
</cp:coreProperties>
</file>